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2EC2A" w14:textId="36E62178" w:rsidR="00A2630A" w:rsidRDefault="00A2630A" w:rsidP="25346BF6">
      <w:pPr>
        <w:pStyle w:val="paragraph"/>
        <w:spacing w:before="0" w:beforeAutospacing="0" w:after="0" w:afterAutospacing="0"/>
        <w:jc w:val="center"/>
        <w:textAlignment w:val="baseline"/>
        <w:rPr>
          <w:b/>
          <w:bCs/>
          <w:sz w:val="36"/>
          <w:szCs w:val="36"/>
        </w:rPr>
      </w:pPr>
    </w:p>
    <w:p w14:paraId="645512CA" w14:textId="527F66F3" w:rsidR="00164D49" w:rsidRDefault="00164D49" w:rsidP="25346BF6">
      <w:pPr>
        <w:pStyle w:val="paragraph"/>
        <w:spacing w:before="0" w:beforeAutospacing="0" w:after="0" w:afterAutospacing="0"/>
        <w:jc w:val="center"/>
        <w:textAlignment w:val="baseline"/>
        <w:rPr>
          <w:b/>
          <w:bCs/>
          <w:sz w:val="36"/>
          <w:szCs w:val="36"/>
        </w:rPr>
      </w:pPr>
    </w:p>
    <w:p w14:paraId="086C3DD0" w14:textId="49305133" w:rsidR="00164D49" w:rsidRPr="00C8293C" w:rsidRDefault="00164D49" w:rsidP="25346BF6">
      <w:pPr>
        <w:pStyle w:val="paragraph"/>
        <w:spacing w:before="0" w:beforeAutospacing="0" w:after="0" w:afterAutospacing="0"/>
        <w:jc w:val="center"/>
        <w:textAlignment w:val="baseline"/>
        <w:rPr>
          <w:b/>
          <w:bCs/>
          <w:sz w:val="36"/>
          <w:szCs w:val="36"/>
        </w:rPr>
      </w:pPr>
    </w:p>
    <w:p w14:paraId="5FEAF507" w14:textId="044E7127" w:rsidR="00A2630A" w:rsidRPr="00783189" w:rsidRDefault="00A2630A" w:rsidP="00A2630A">
      <w:pPr>
        <w:spacing w:after="0" w:line="240" w:lineRule="auto"/>
        <w:textAlignment w:val="baseline"/>
        <w:rPr>
          <w:rFonts w:ascii="Segoe UI" w:eastAsia="Times New Roman" w:hAnsi="Segoe UI" w:cs="Segoe UI"/>
          <w:sz w:val="18"/>
          <w:szCs w:val="18"/>
        </w:rPr>
      </w:pPr>
      <w:r w:rsidRPr="25346BF6">
        <w:rPr>
          <w:rFonts w:eastAsia="Times New Roman"/>
          <w:sz w:val="24"/>
          <w:szCs w:val="24"/>
        </w:rPr>
        <w:t> </w:t>
      </w:r>
    </w:p>
    <w:p w14:paraId="196BC66F" w14:textId="739919FB" w:rsidR="6AD02F2C" w:rsidRPr="00F50A71" w:rsidRDefault="6AD02F2C" w:rsidP="25346BF6">
      <w:pPr>
        <w:spacing w:after="0" w:line="240" w:lineRule="auto"/>
        <w:jc w:val="center"/>
        <w:rPr>
          <w:rFonts w:eastAsia="Times New Roman" w:cstheme="minorHAnsi"/>
          <w:b/>
          <w:bCs/>
          <w:sz w:val="40"/>
          <w:szCs w:val="40"/>
          <w:lang w:val="en-IE"/>
        </w:rPr>
      </w:pPr>
      <w:r w:rsidRPr="00F50A71">
        <w:rPr>
          <w:rFonts w:eastAsia="Times New Roman" w:cstheme="minorHAnsi"/>
          <w:b/>
          <w:bCs/>
          <w:sz w:val="40"/>
          <w:szCs w:val="40"/>
          <w:lang w:val="en-IE"/>
        </w:rPr>
        <w:t xml:space="preserve">Coláiste </w:t>
      </w:r>
      <w:proofErr w:type="spellStart"/>
      <w:r w:rsidRPr="00F50A71">
        <w:rPr>
          <w:rFonts w:eastAsia="Times New Roman" w:cstheme="minorHAnsi"/>
          <w:b/>
          <w:bCs/>
          <w:sz w:val="40"/>
          <w:szCs w:val="40"/>
          <w:lang w:val="en-IE"/>
        </w:rPr>
        <w:t>Dún</w:t>
      </w:r>
      <w:proofErr w:type="spellEnd"/>
      <w:r w:rsidRPr="00F50A71">
        <w:rPr>
          <w:rFonts w:eastAsia="Times New Roman" w:cstheme="minorHAnsi"/>
          <w:b/>
          <w:bCs/>
          <w:sz w:val="40"/>
          <w:szCs w:val="40"/>
          <w:lang w:val="en-IE"/>
        </w:rPr>
        <w:t xml:space="preserve"> </w:t>
      </w:r>
      <w:proofErr w:type="spellStart"/>
      <w:r w:rsidRPr="00F50A71">
        <w:rPr>
          <w:rFonts w:eastAsia="Times New Roman" w:cstheme="minorHAnsi"/>
          <w:b/>
          <w:bCs/>
          <w:sz w:val="40"/>
          <w:szCs w:val="40"/>
          <w:lang w:val="en-IE"/>
        </w:rPr>
        <w:t>Iascaigh</w:t>
      </w:r>
      <w:proofErr w:type="spellEnd"/>
    </w:p>
    <w:p w14:paraId="56857F06" w14:textId="534A3780" w:rsidR="00A2630A" w:rsidRPr="00783189" w:rsidRDefault="00A2630A" w:rsidP="00A2630A">
      <w:pPr>
        <w:spacing w:after="0" w:line="240" w:lineRule="auto"/>
        <w:textAlignment w:val="baseline"/>
        <w:rPr>
          <w:rFonts w:ascii="Segoe UI" w:eastAsia="Times New Roman" w:hAnsi="Segoe UI" w:cs="Segoe UI"/>
          <w:sz w:val="18"/>
          <w:szCs w:val="18"/>
        </w:rPr>
      </w:pPr>
      <w:r w:rsidRPr="00783189">
        <w:rPr>
          <w:rFonts w:eastAsia="Times New Roman"/>
          <w:sz w:val="24"/>
          <w:szCs w:val="24"/>
        </w:rPr>
        <w:t> </w:t>
      </w:r>
    </w:p>
    <w:p w14:paraId="5A66EB42" w14:textId="77777777" w:rsidR="00A2630A" w:rsidRPr="00783189" w:rsidRDefault="00A2630A" w:rsidP="00A2630A">
      <w:pPr>
        <w:spacing w:after="0" w:line="240" w:lineRule="auto"/>
        <w:textAlignment w:val="baseline"/>
        <w:rPr>
          <w:rFonts w:ascii="Segoe UI" w:eastAsia="Times New Roman" w:hAnsi="Segoe UI" w:cs="Segoe UI"/>
          <w:sz w:val="18"/>
          <w:szCs w:val="18"/>
        </w:rPr>
      </w:pPr>
    </w:p>
    <w:p w14:paraId="395C3A43" w14:textId="13425483" w:rsidR="00A2630A" w:rsidRPr="00783189" w:rsidRDefault="00A2630A" w:rsidP="00A2630A">
      <w:pPr>
        <w:spacing w:after="0" w:line="240" w:lineRule="auto"/>
        <w:textAlignment w:val="baseline"/>
        <w:rPr>
          <w:rFonts w:ascii="Segoe UI" w:eastAsia="Times New Roman" w:hAnsi="Segoe UI" w:cs="Segoe UI"/>
          <w:sz w:val="18"/>
          <w:szCs w:val="18"/>
        </w:rPr>
      </w:pPr>
    </w:p>
    <w:p w14:paraId="596F9052" w14:textId="11FF8CA7" w:rsidR="25346BF6" w:rsidRDefault="25346BF6" w:rsidP="25346BF6">
      <w:pPr>
        <w:spacing w:after="0" w:line="240" w:lineRule="auto"/>
        <w:rPr>
          <w:rFonts w:ascii="Segoe UI" w:eastAsia="Times New Roman" w:hAnsi="Segoe UI" w:cs="Segoe UI"/>
          <w:sz w:val="18"/>
          <w:szCs w:val="18"/>
        </w:rPr>
      </w:pPr>
    </w:p>
    <w:p w14:paraId="509A44F7" w14:textId="22466141" w:rsidR="25346BF6" w:rsidRDefault="25346BF6" w:rsidP="25346BF6">
      <w:pPr>
        <w:spacing w:after="0" w:line="240" w:lineRule="auto"/>
        <w:rPr>
          <w:rFonts w:ascii="Segoe UI" w:eastAsia="Times New Roman" w:hAnsi="Segoe UI" w:cs="Segoe UI"/>
          <w:sz w:val="18"/>
          <w:szCs w:val="18"/>
        </w:rPr>
      </w:pPr>
    </w:p>
    <w:p w14:paraId="257707A9" w14:textId="1645CE16" w:rsidR="25346BF6" w:rsidRDefault="25346BF6" w:rsidP="25346BF6">
      <w:pPr>
        <w:spacing w:after="0" w:line="240" w:lineRule="auto"/>
        <w:rPr>
          <w:rFonts w:ascii="Segoe UI" w:eastAsia="Times New Roman" w:hAnsi="Segoe UI" w:cs="Segoe UI"/>
          <w:sz w:val="18"/>
          <w:szCs w:val="18"/>
        </w:rPr>
      </w:pPr>
    </w:p>
    <w:p w14:paraId="17976F9C" w14:textId="6DC6B499" w:rsidR="25346BF6" w:rsidRDefault="25346BF6" w:rsidP="25346BF6">
      <w:pPr>
        <w:spacing w:after="0" w:line="240" w:lineRule="auto"/>
        <w:rPr>
          <w:rFonts w:ascii="Segoe UI" w:eastAsia="Times New Roman" w:hAnsi="Segoe UI" w:cs="Segoe UI"/>
          <w:sz w:val="18"/>
          <w:szCs w:val="18"/>
        </w:rPr>
      </w:pPr>
    </w:p>
    <w:p w14:paraId="01856C8A" w14:textId="44DE1963" w:rsidR="25346BF6" w:rsidRDefault="25346BF6" w:rsidP="25346BF6">
      <w:pPr>
        <w:spacing w:after="0" w:line="240" w:lineRule="auto"/>
        <w:rPr>
          <w:rFonts w:ascii="Segoe UI" w:eastAsia="Times New Roman" w:hAnsi="Segoe UI" w:cs="Segoe UI"/>
          <w:sz w:val="18"/>
          <w:szCs w:val="18"/>
        </w:rPr>
      </w:pPr>
    </w:p>
    <w:p w14:paraId="02AE8DAF" w14:textId="483B5473" w:rsidR="25346BF6" w:rsidRDefault="00725A93" w:rsidP="00164D49">
      <w:pPr>
        <w:spacing w:after="0" w:line="240" w:lineRule="auto"/>
        <w:jc w:val="center"/>
        <w:rPr>
          <w:rFonts w:ascii="Segoe UI" w:eastAsia="Times New Roman" w:hAnsi="Segoe UI" w:cs="Segoe UI"/>
          <w:sz w:val="18"/>
          <w:szCs w:val="18"/>
        </w:rPr>
      </w:pPr>
      <w:r>
        <w:rPr>
          <w:noProof/>
        </w:rPr>
        <w:drawing>
          <wp:inline distT="0" distB="0" distL="0" distR="0" wp14:anchorId="71647C88" wp14:editId="1B8CB6CA">
            <wp:extent cx="1001712" cy="1116012"/>
            <wp:effectExtent l="0" t="0" r="0" b="0"/>
            <wp:docPr id="1157955836" name="Picture 1157955836" descr="A blue and yellow shield with a fish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55836" name="Picture 1157955836" descr="A blue and yellow shield with a fish and cast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01712" cy="1116012"/>
                    </a:xfrm>
                    <a:prstGeom prst="rect">
                      <a:avLst/>
                    </a:prstGeom>
                  </pic:spPr>
                </pic:pic>
              </a:graphicData>
            </a:graphic>
          </wp:inline>
        </w:drawing>
      </w:r>
    </w:p>
    <w:p w14:paraId="254437C0" w14:textId="66423945" w:rsidR="25346BF6" w:rsidRDefault="25346BF6" w:rsidP="25346BF6">
      <w:pPr>
        <w:spacing w:after="0" w:line="240" w:lineRule="auto"/>
        <w:rPr>
          <w:rFonts w:ascii="Segoe UI" w:eastAsia="Times New Roman" w:hAnsi="Segoe UI" w:cs="Segoe UI"/>
          <w:sz w:val="18"/>
          <w:szCs w:val="18"/>
        </w:rPr>
      </w:pPr>
    </w:p>
    <w:p w14:paraId="573F9CCE" w14:textId="0BA78C9B" w:rsidR="25346BF6" w:rsidRDefault="25346BF6" w:rsidP="25346BF6">
      <w:pPr>
        <w:spacing w:after="0" w:line="240" w:lineRule="auto"/>
        <w:rPr>
          <w:rFonts w:ascii="Segoe UI" w:eastAsia="Times New Roman" w:hAnsi="Segoe UI" w:cs="Segoe UI"/>
          <w:sz w:val="18"/>
          <w:szCs w:val="18"/>
        </w:rPr>
      </w:pPr>
    </w:p>
    <w:p w14:paraId="7D29B4B1" w14:textId="6F68A626" w:rsidR="25346BF6" w:rsidRDefault="25346BF6" w:rsidP="25346BF6">
      <w:pPr>
        <w:spacing w:after="0" w:line="240" w:lineRule="auto"/>
        <w:rPr>
          <w:rFonts w:ascii="Segoe UI" w:eastAsia="Times New Roman" w:hAnsi="Segoe UI" w:cs="Segoe UI"/>
          <w:sz w:val="18"/>
          <w:szCs w:val="18"/>
        </w:rPr>
      </w:pPr>
    </w:p>
    <w:p w14:paraId="3F943DAC" w14:textId="57B952EF" w:rsidR="25346BF6" w:rsidRDefault="25346BF6" w:rsidP="25346BF6">
      <w:pPr>
        <w:spacing w:after="0" w:line="240" w:lineRule="auto"/>
        <w:rPr>
          <w:rFonts w:ascii="Segoe UI" w:eastAsia="Times New Roman" w:hAnsi="Segoe UI" w:cs="Segoe UI"/>
          <w:sz w:val="18"/>
          <w:szCs w:val="18"/>
        </w:rPr>
      </w:pPr>
    </w:p>
    <w:p w14:paraId="3F750901" w14:textId="5BBCBF3D" w:rsidR="00A2630A" w:rsidRPr="00F50A71" w:rsidRDefault="00A2630A" w:rsidP="00F50A71">
      <w:pPr>
        <w:spacing w:after="0" w:line="240" w:lineRule="auto"/>
        <w:ind w:right="585"/>
        <w:textAlignment w:val="baseline"/>
        <w:rPr>
          <w:rFonts w:eastAsia="Times New Roman" w:cstheme="minorHAnsi"/>
          <w:sz w:val="36"/>
          <w:szCs w:val="36"/>
        </w:rPr>
      </w:pPr>
    </w:p>
    <w:p w14:paraId="07E73360" w14:textId="4AEEDDCD" w:rsidR="00A2630A" w:rsidRPr="00F50A71" w:rsidRDefault="327DFB7B" w:rsidP="00073CAD">
      <w:pPr>
        <w:spacing w:after="0" w:line="240" w:lineRule="auto"/>
        <w:jc w:val="center"/>
        <w:textAlignment w:val="baseline"/>
        <w:rPr>
          <w:rFonts w:eastAsia="Times New Roman" w:cstheme="minorHAnsi"/>
          <w:sz w:val="36"/>
          <w:szCs w:val="36"/>
        </w:rPr>
      </w:pPr>
      <w:r w:rsidRPr="00F50A71">
        <w:rPr>
          <w:rFonts w:eastAsia="Times New Roman" w:cstheme="minorHAnsi"/>
          <w:b/>
          <w:bCs/>
          <w:sz w:val="36"/>
          <w:szCs w:val="36"/>
        </w:rPr>
        <w:t>AEN</w:t>
      </w:r>
      <w:r w:rsidR="00164D49">
        <w:rPr>
          <w:rFonts w:eastAsia="Times New Roman" w:cstheme="minorHAnsi"/>
          <w:b/>
          <w:bCs/>
          <w:sz w:val="36"/>
          <w:szCs w:val="36"/>
        </w:rPr>
        <w:t xml:space="preserve"> </w:t>
      </w:r>
      <w:r w:rsidRPr="00F50A71">
        <w:rPr>
          <w:rFonts w:eastAsia="Times New Roman" w:cstheme="minorHAnsi"/>
          <w:b/>
          <w:bCs/>
          <w:sz w:val="36"/>
          <w:szCs w:val="36"/>
        </w:rPr>
        <w:t>(SEN)</w:t>
      </w:r>
      <w:r w:rsidR="00164D49">
        <w:rPr>
          <w:rFonts w:eastAsia="Times New Roman" w:cstheme="minorHAnsi"/>
          <w:b/>
          <w:bCs/>
          <w:sz w:val="36"/>
          <w:szCs w:val="36"/>
        </w:rPr>
        <w:t xml:space="preserve"> </w:t>
      </w:r>
      <w:r w:rsidR="00A2630A" w:rsidRPr="00F50A71">
        <w:rPr>
          <w:rFonts w:eastAsia="Times New Roman" w:cstheme="minorHAnsi"/>
          <w:b/>
          <w:bCs/>
          <w:sz w:val="36"/>
          <w:szCs w:val="36"/>
        </w:rPr>
        <w:t>Policy</w:t>
      </w:r>
    </w:p>
    <w:p w14:paraId="4BAA8C57" w14:textId="0B03EEED" w:rsidR="00A2630A" w:rsidRDefault="00A2630A" w:rsidP="00A2630A">
      <w:pPr>
        <w:spacing w:after="0" w:line="240" w:lineRule="auto"/>
        <w:textAlignment w:val="baseline"/>
        <w:rPr>
          <w:rFonts w:eastAsia="Times New Roman"/>
          <w:sz w:val="24"/>
          <w:szCs w:val="24"/>
        </w:rPr>
      </w:pPr>
    </w:p>
    <w:p w14:paraId="68D6D4B9" w14:textId="5C737FD5" w:rsidR="00A2630A" w:rsidRPr="00783189" w:rsidRDefault="00A2630A" w:rsidP="00A2630A">
      <w:pPr>
        <w:spacing w:after="0" w:line="240" w:lineRule="auto"/>
        <w:textAlignment w:val="baseline"/>
        <w:rPr>
          <w:rFonts w:ascii="Segoe UI" w:eastAsia="Times New Roman" w:hAnsi="Segoe UI" w:cs="Segoe UI"/>
          <w:sz w:val="18"/>
          <w:szCs w:val="18"/>
        </w:rPr>
      </w:pPr>
    </w:p>
    <w:p w14:paraId="625E110E" w14:textId="08EB1C3F" w:rsidR="25346BF6" w:rsidRDefault="25346BF6" w:rsidP="25346BF6">
      <w:pPr>
        <w:spacing w:after="0" w:line="240" w:lineRule="auto"/>
        <w:rPr>
          <w:rFonts w:ascii="Segoe UI" w:eastAsia="Times New Roman" w:hAnsi="Segoe UI" w:cs="Segoe UI"/>
          <w:sz w:val="18"/>
          <w:szCs w:val="18"/>
        </w:rPr>
      </w:pPr>
    </w:p>
    <w:p w14:paraId="4E7ACB74" w14:textId="18E49012" w:rsidR="00073CAD" w:rsidRPr="00F50A71" w:rsidRDefault="00073CAD" w:rsidP="00F50A71">
      <w:pPr>
        <w:spacing w:after="0" w:line="240" w:lineRule="auto"/>
        <w:jc w:val="center"/>
        <w:rPr>
          <w:rFonts w:eastAsia="Times New Roman" w:cstheme="minorHAnsi"/>
          <w:b/>
          <w:bCs/>
          <w:sz w:val="28"/>
          <w:szCs w:val="28"/>
        </w:rPr>
      </w:pPr>
      <w:r w:rsidRPr="00F50A71">
        <w:rPr>
          <w:rFonts w:eastAsia="Times New Roman" w:cstheme="minorHAnsi"/>
          <w:b/>
          <w:bCs/>
          <w:sz w:val="28"/>
          <w:szCs w:val="28"/>
        </w:rPr>
        <w:t>JUN</w:t>
      </w:r>
      <w:r w:rsidR="00B8438C" w:rsidRPr="00F50A71">
        <w:rPr>
          <w:rFonts w:eastAsia="Times New Roman" w:cstheme="minorHAnsi"/>
          <w:b/>
          <w:bCs/>
          <w:sz w:val="28"/>
          <w:szCs w:val="28"/>
        </w:rPr>
        <w:t>E 2024</w:t>
      </w:r>
    </w:p>
    <w:p w14:paraId="283C156E" w14:textId="756C5FFA" w:rsidR="25346BF6" w:rsidRDefault="25346BF6" w:rsidP="25346BF6">
      <w:pPr>
        <w:spacing w:after="0" w:line="240" w:lineRule="auto"/>
        <w:rPr>
          <w:rFonts w:ascii="Segoe UI" w:eastAsia="Times New Roman" w:hAnsi="Segoe UI" w:cs="Segoe UI"/>
          <w:sz w:val="18"/>
          <w:szCs w:val="18"/>
        </w:rPr>
      </w:pPr>
    </w:p>
    <w:p w14:paraId="25433E53" w14:textId="59CBDA86" w:rsidR="25346BF6" w:rsidRDefault="25346BF6" w:rsidP="25346BF6">
      <w:pPr>
        <w:spacing w:after="0" w:line="240" w:lineRule="auto"/>
        <w:rPr>
          <w:rFonts w:ascii="Segoe UI" w:eastAsia="Times New Roman" w:hAnsi="Segoe UI" w:cs="Segoe UI"/>
          <w:sz w:val="18"/>
          <w:szCs w:val="18"/>
        </w:rPr>
      </w:pPr>
    </w:p>
    <w:p w14:paraId="0C53ACD7" w14:textId="467D096B" w:rsidR="25346BF6" w:rsidRDefault="25346BF6" w:rsidP="25346BF6">
      <w:pPr>
        <w:spacing w:after="0" w:line="240" w:lineRule="auto"/>
        <w:rPr>
          <w:rFonts w:ascii="Segoe UI" w:eastAsia="Times New Roman" w:hAnsi="Segoe UI" w:cs="Segoe UI"/>
          <w:sz w:val="18"/>
          <w:szCs w:val="18"/>
        </w:rPr>
      </w:pPr>
    </w:p>
    <w:p w14:paraId="25C260CC" w14:textId="326B3EF6" w:rsidR="25346BF6" w:rsidRDefault="25346BF6" w:rsidP="25346BF6">
      <w:pPr>
        <w:spacing w:after="0" w:line="240" w:lineRule="auto"/>
        <w:rPr>
          <w:rFonts w:ascii="Segoe UI" w:eastAsia="Times New Roman" w:hAnsi="Segoe UI" w:cs="Segoe UI"/>
          <w:sz w:val="18"/>
          <w:szCs w:val="18"/>
        </w:rPr>
      </w:pPr>
    </w:p>
    <w:p w14:paraId="33676942" w14:textId="0F5BD34E" w:rsidR="25346BF6" w:rsidRDefault="25346BF6" w:rsidP="25346BF6">
      <w:pPr>
        <w:spacing w:after="0" w:line="240" w:lineRule="auto"/>
        <w:rPr>
          <w:rFonts w:ascii="Segoe UI" w:eastAsia="Times New Roman" w:hAnsi="Segoe UI" w:cs="Segoe UI"/>
          <w:sz w:val="18"/>
          <w:szCs w:val="18"/>
        </w:rPr>
      </w:pPr>
    </w:p>
    <w:p w14:paraId="17F38055" w14:textId="358A0DCC" w:rsidR="00A2630A" w:rsidRDefault="006C69B2" w:rsidP="00A2630A">
      <w:pPr>
        <w:spacing w:after="0"/>
        <w:rPr>
          <w:rFonts w:ascii="Georgia" w:eastAsia="Georgia" w:hAnsi="Georgia" w:cs="Georgia"/>
          <w:b/>
        </w:rPr>
      </w:pPr>
      <w:r>
        <w:rPr>
          <w:noProof/>
          <w:sz w:val="24"/>
          <w:szCs w:val="24"/>
        </w:rPr>
        <w:drawing>
          <wp:anchor distT="36576" distB="36576" distL="36576" distR="36576" simplePos="0" relativeHeight="251658240" behindDoc="0" locked="0" layoutInCell="1" allowOverlap="1" wp14:anchorId="1FD76E10" wp14:editId="74F779B4">
            <wp:simplePos x="0" y="0"/>
            <wp:positionH relativeFrom="margin">
              <wp:posOffset>228600</wp:posOffset>
            </wp:positionH>
            <wp:positionV relativeFrom="paragraph">
              <wp:posOffset>76200</wp:posOffset>
            </wp:positionV>
            <wp:extent cx="2100263" cy="1247455"/>
            <wp:effectExtent l="0" t="0" r="0" b="0"/>
            <wp:wrapNone/>
            <wp:docPr id="17764736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3600" name="Picture 2" descr="A logo for a compan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0263" cy="1247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8438C">
        <w:rPr>
          <w:rFonts w:ascii="Segoe UI" w:hAnsi="Segoe UI" w:cs="Segoe UI"/>
          <w:noProof/>
          <w:sz w:val="18"/>
          <w:szCs w:val="18"/>
          <w:lang w:eastAsia="en-IE"/>
        </w:rPr>
        <w:drawing>
          <wp:anchor distT="0" distB="0" distL="114300" distR="114300" simplePos="0" relativeHeight="251659267" behindDoc="0" locked="0" layoutInCell="1" allowOverlap="1" wp14:anchorId="7B407A56" wp14:editId="2DDC41BE">
            <wp:simplePos x="0" y="0"/>
            <wp:positionH relativeFrom="column">
              <wp:posOffset>4219575</wp:posOffset>
            </wp:positionH>
            <wp:positionV relativeFrom="paragraph">
              <wp:posOffset>59690</wp:posOffset>
            </wp:positionV>
            <wp:extent cx="1238250" cy="1223736"/>
            <wp:effectExtent l="0" t="0" r="0" b="0"/>
            <wp:wrapSquare wrapText="bothSides"/>
            <wp:docPr id="1673691246"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7514" name="Picture 1" descr="A circular logo with text&#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38250" cy="1223736"/>
                    </a:xfrm>
                    <a:prstGeom prst="rect">
                      <a:avLst/>
                    </a:prstGeom>
                    <a:noFill/>
                    <a:ln>
                      <a:noFill/>
                    </a:ln>
                  </pic:spPr>
                </pic:pic>
              </a:graphicData>
            </a:graphic>
          </wp:anchor>
        </w:drawing>
      </w:r>
    </w:p>
    <w:p w14:paraId="738F0269" w14:textId="457DD2FA" w:rsidR="00A2630A" w:rsidRDefault="00A2630A" w:rsidP="00A2630A">
      <w:pPr>
        <w:spacing w:after="0"/>
        <w:rPr>
          <w:rFonts w:ascii="Georgia" w:eastAsia="Georgia" w:hAnsi="Georgia" w:cs="Georgia"/>
          <w:b/>
        </w:rPr>
      </w:pPr>
    </w:p>
    <w:p w14:paraId="505C6590" w14:textId="1CCD128F" w:rsidR="00A2630A" w:rsidRDefault="00A2630A" w:rsidP="00A2630A">
      <w:pPr>
        <w:spacing w:after="0"/>
        <w:rPr>
          <w:rFonts w:ascii="Georgia" w:eastAsia="Georgia" w:hAnsi="Georgia" w:cs="Georgia"/>
          <w:b/>
        </w:rPr>
      </w:pPr>
    </w:p>
    <w:p w14:paraId="03B1230D" w14:textId="2FFCE8F1" w:rsidR="00A2630A" w:rsidRDefault="00A2630A" w:rsidP="6C78527E">
      <w:pPr>
        <w:spacing w:after="0"/>
      </w:pPr>
    </w:p>
    <w:p w14:paraId="3D9A661E" w14:textId="77777777" w:rsidR="00A2630A" w:rsidRDefault="00A2630A" w:rsidP="00A2630A">
      <w:pPr>
        <w:spacing w:after="0"/>
        <w:rPr>
          <w:rFonts w:ascii="Georgia" w:eastAsia="Georgia" w:hAnsi="Georgia" w:cs="Georgia"/>
          <w:b/>
        </w:rPr>
      </w:pPr>
    </w:p>
    <w:p w14:paraId="674C4FCF" w14:textId="77777777" w:rsidR="00A2630A" w:rsidRDefault="00A2630A" w:rsidP="00A2630A">
      <w:pPr>
        <w:spacing w:after="0"/>
        <w:rPr>
          <w:rFonts w:ascii="Georgia" w:eastAsia="Georgia" w:hAnsi="Georgia" w:cs="Georgia"/>
          <w:b/>
        </w:rPr>
      </w:pPr>
    </w:p>
    <w:p w14:paraId="759E99E7" w14:textId="77777777" w:rsidR="00A2630A" w:rsidRDefault="00A2630A" w:rsidP="00A2630A">
      <w:pPr>
        <w:spacing w:after="0"/>
        <w:rPr>
          <w:rFonts w:ascii="Georgia" w:eastAsia="Georgia" w:hAnsi="Georgia" w:cs="Georgia"/>
          <w:b/>
        </w:rPr>
      </w:pPr>
    </w:p>
    <w:p w14:paraId="6666656B" w14:textId="3318C8F5" w:rsidR="00564D6D" w:rsidRPr="003A5BC6" w:rsidRDefault="00564D6D" w:rsidP="00555985">
      <w:pPr>
        <w:jc w:val="center"/>
        <w:rPr>
          <w:rFonts w:ascii="Calibri" w:eastAsia="Calibri" w:hAnsi="Calibri" w:cs="Calibri"/>
          <w:b/>
          <w:bCs/>
          <w:sz w:val="32"/>
          <w:szCs w:val="32"/>
          <w:lang w:val="en-IE"/>
        </w:rPr>
      </w:pPr>
    </w:p>
    <w:p w14:paraId="37CBFA00" w14:textId="77777777" w:rsidR="00926633" w:rsidRPr="003A5BC6" w:rsidRDefault="00926633" w:rsidP="00555985">
      <w:pPr>
        <w:jc w:val="center"/>
        <w:rPr>
          <w:rFonts w:ascii="Calibri" w:eastAsia="Calibri" w:hAnsi="Calibri" w:cs="Calibri"/>
          <w:b/>
          <w:bCs/>
          <w:sz w:val="32"/>
          <w:szCs w:val="32"/>
          <w:lang w:val="en-IE"/>
        </w:rPr>
      </w:pPr>
    </w:p>
    <w:p w14:paraId="1EEB6292" w14:textId="77777777" w:rsidR="00F455B9" w:rsidRDefault="00F455B9" w:rsidP="00F455B9">
      <w:pPr>
        <w:spacing w:after="101"/>
        <w:ind w:right="4627"/>
        <w:jc w:val="right"/>
      </w:pPr>
    </w:p>
    <w:p w14:paraId="47313D0D" w14:textId="77777777" w:rsidR="00F455B9" w:rsidRDefault="00F455B9" w:rsidP="00F455B9">
      <w:pPr>
        <w:spacing w:after="0"/>
        <w:ind w:left="5"/>
      </w:pPr>
      <w:r>
        <w:rPr>
          <w:color w:val="1F497D"/>
        </w:rPr>
        <w:t xml:space="preserve"> </w:t>
      </w:r>
    </w:p>
    <w:tbl>
      <w:tblPr>
        <w:tblStyle w:val="TableGrid0"/>
        <w:tblW w:w="9018" w:type="dxa"/>
        <w:tblInd w:w="10" w:type="dxa"/>
        <w:tblCellMar>
          <w:top w:w="48" w:type="dxa"/>
          <w:left w:w="100" w:type="dxa"/>
          <w:right w:w="68" w:type="dxa"/>
        </w:tblCellMar>
        <w:tblLook w:val="04A0" w:firstRow="1" w:lastRow="0" w:firstColumn="1" w:lastColumn="0" w:noHBand="0" w:noVBand="1"/>
      </w:tblPr>
      <w:tblGrid>
        <w:gridCol w:w="4535"/>
        <w:gridCol w:w="4483"/>
      </w:tblGrid>
      <w:tr w:rsidR="00F455B9" w14:paraId="2D1B0B84" w14:textId="77777777" w:rsidTr="00B45E05">
        <w:trPr>
          <w:trHeight w:val="893"/>
        </w:trPr>
        <w:tc>
          <w:tcPr>
            <w:tcW w:w="4536" w:type="dxa"/>
            <w:tcBorders>
              <w:top w:val="single" w:sz="4" w:space="0" w:color="000000"/>
              <w:left w:val="single" w:sz="4" w:space="0" w:color="000000"/>
              <w:bottom w:val="single" w:sz="4" w:space="0" w:color="000000"/>
              <w:right w:val="single" w:sz="4" w:space="0" w:color="000000"/>
            </w:tcBorders>
            <w:vAlign w:val="center"/>
          </w:tcPr>
          <w:p w14:paraId="46FFF689" w14:textId="77777777" w:rsidR="00F455B9" w:rsidRDefault="00F455B9" w:rsidP="00B45E05">
            <w:pPr>
              <w:spacing w:line="259" w:lineRule="auto"/>
              <w:ind w:left="8"/>
            </w:pPr>
            <w:r>
              <w:t xml:space="preserve">Policy Area </w:t>
            </w:r>
          </w:p>
        </w:tc>
        <w:tc>
          <w:tcPr>
            <w:tcW w:w="4483" w:type="dxa"/>
            <w:tcBorders>
              <w:top w:val="single" w:sz="4" w:space="0" w:color="000000"/>
              <w:left w:val="single" w:sz="4" w:space="0" w:color="000000"/>
              <w:bottom w:val="single" w:sz="4" w:space="0" w:color="000000"/>
              <w:right w:val="single" w:sz="4" w:space="0" w:color="000000"/>
            </w:tcBorders>
            <w:vAlign w:val="center"/>
          </w:tcPr>
          <w:p w14:paraId="64A1C54D" w14:textId="77777777" w:rsidR="00F455B9" w:rsidRDefault="00F455B9" w:rsidP="00B45E05">
            <w:pPr>
              <w:spacing w:line="259" w:lineRule="auto"/>
            </w:pPr>
            <w:r>
              <w:t xml:space="preserve">Schools </w:t>
            </w:r>
          </w:p>
        </w:tc>
      </w:tr>
      <w:tr w:rsidR="00F455B9" w14:paraId="35B9711A" w14:textId="77777777" w:rsidTr="00B45E05">
        <w:trPr>
          <w:trHeight w:val="893"/>
        </w:trPr>
        <w:tc>
          <w:tcPr>
            <w:tcW w:w="4536" w:type="dxa"/>
            <w:tcBorders>
              <w:top w:val="single" w:sz="4" w:space="0" w:color="000000"/>
              <w:left w:val="single" w:sz="4" w:space="0" w:color="000000"/>
              <w:bottom w:val="single" w:sz="4" w:space="0" w:color="000000"/>
              <w:right w:val="single" w:sz="4" w:space="0" w:color="000000"/>
            </w:tcBorders>
            <w:vAlign w:val="center"/>
          </w:tcPr>
          <w:p w14:paraId="01959A0E" w14:textId="3B850BF0" w:rsidR="00F455B9" w:rsidRDefault="00F455B9" w:rsidP="00B45E05">
            <w:pPr>
              <w:spacing w:line="259" w:lineRule="auto"/>
              <w:ind w:left="8"/>
            </w:pPr>
            <w:r>
              <w:t xml:space="preserve">Policy Reference number </w:t>
            </w:r>
          </w:p>
        </w:tc>
        <w:tc>
          <w:tcPr>
            <w:tcW w:w="4483" w:type="dxa"/>
            <w:tcBorders>
              <w:top w:val="single" w:sz="4" w:space="0" w:color="000000"/>
              <w:left w:val="single" w:sz="4" w:space="0" w:color="000000"/>
              <w:bottom w:val="single" w:sz="4" w:space="0" w:color="000000"/>
              <w:right w:val="single" w:sz="4" w:space="0" w:color="000000"/>
            </w:tcBorders>
            <w:vAlign w:val="center"/>
          </w:tcPr>
          <w:p w14:paraId="6343A90E" w14:textId="3EC88525" w:rsidR="00F455B9" w:rsidRDefault="00F455B9" w:rsidP="00B45E05">
            <w:pPr>
              <w:spacing w:line="259" w:lineRule="auto"/>
            </w:pPr>
            <w:r>
              <w:t>CD/SEN/038/0</w:t>
            </w:r>
          </w:p>
        </w:tc>
      </w:tr>
      <w:tr w:rsidR="00F455B9" w14:paraId="0012A8A2" w14:textId="77777777" w:rsidTr="00B45E05">
        <w:trPr>
          <w:trHeight w:val="893"/>
        </w:trPr>
        <w:tc>
          <w:tcPr>
            <w:tcW w:w="4536" w:type="dxa"/>
            <w:tcBorders>
              <w:top w:val="single" w:sz="4" w:space="0" w:color="000000"/>
              <w:left w:val="single" w:sz="4" w:space="0" w:color="000000"/>
              <w:bottom w:val="single" w:sz="4" w:space="0" w:color="000000"/>
              <w:right w:val="single" w:sz="4" w:space="0" w:color="000000"/>
            </w:tcBorders>
            <w:vAlign w:val="center"/>
          </w:tcPr>
          <w:p w14:paraId="2634D0C8" w14:textId="77777777" w:rsidR="00F455B9" w:rsidRDefault="00F455B9" w:rsidP="00B45E05">
            <w:pPr>
              <w:spacing w:line="259" w:lineRule="auto"/>
              <w:ind w:left="8"/>
            </w:pPr>
            <w:r>
              <w:t xml:space="preserve">Version </w:t>
            </w:r>
          </w:p>
        </w:tc>
        <w:tc>
          <w:tcPr>
            <w:tcW w:w="4483" w:type="dxa"/>
            <w:tcBorders>
              <w:top w:val="single" w:sz="4" w:space="0" w:color="000000"/>
              <w:left w:val="single" w:sz="4" w:space="0" w:color="000000"/>
              <w:bottom w:val="single" w:sz="4" w:space="0" w:color="000000"/>
              <w:right w:val="single" w:sz="4" w:space="0" w:color="000000"/>
            </w:tcBorders>
            <w:vAlign w:val="center"/>
          </w:tcPr>
          <w:p w14:paraId="533A566E" w14:textId="77777777" w:rsidR="00F455B9" w:rsidRDefault="00F455B9" w:rsidP="00B45E05">
            <w:pPr>
              <w:spacing w:line="259" w:lineRule="auto"/>
            </w:pPr>
            <w:r>
              <w:t xml:space="preserve">1 </w:t>
            </w:r>
          </w:p>
        </w:tc>
      </w:tr>
      <w:tr w:rsidR="00F455B9" w14:paraId="75CB7D1A" w14:textId="77777777" w:rsidTr="00B45E05">
        <w:trPr>
          <w:trHeight w:val="893"/>
        </w:trPr>
        <w:tc>
          <w:tcPr>
            <w:tcW w:w="4536" w:type="dxa"/>
            <w:tcBorders>
              <w:top w:val="single" w:sz="4" w:space="0" w:color="000000"/>
              <w:left w:val="single" w:sz="4" w:space="0" w:color="000000"/>
              <w:bottom w:val="single" w:sz="4" w:space="0" w:color="000000"/>
              <w:right w:val="single" w:sz="4" w:space="0" w:color="000000"/>
            </w:tcBorders>
            <w:vAlign w:val="center"/>
          </w:tcPr>
          <w:p w14:paraId="66DC0D31" w14:textId="032B5D04" w:rsidR="00F455B9" w:rsidRDefault="00F455B9" w:rsidP="00B45E05">
            <w:pPr>
              <w:spacing w:line="259" w:lineRule="auto"/>
              <w:ind w:left="8"/>
            </w:pPr>
            <w:r>
              <w:t xml:space="preserve">Policy Drafted by </w:t>
            </w:r>
          </w:p>
        </w:tc>
        <w:tc>
          <w:tcPr>
            <w:tcW w:w="4483" w:type="dxa"/>
            <w:tcBorders>
              <w:top w:val="single" w:sz="4" w:space="0" w:color="000000"/>
              <w:left w:val="single" w:sz="4" w:space="0" w:color="000000"/>
              <w:bottom w:val="single" w:sz="4" w:space="0" w:color="000000"/>
              <w:right w:val="single" w:sz="4" w:space="0" w:color="000000"/>
            </w:tcBorders>
          </w:tcPr>
          <w:p w14:paraId="22F2EF70" w14:textId="77777777" w:rsidR="00F455B9" w:rsidRDefault="00F455B9" w:rsidP="00B45E05">
            <w:pPr>
              <w:spacing w:after="112" w:line="259" w:lineRule="auto"/>
            </w:pPr>
            <w:r>
              <w:rPr>
                <w:b/>
              </w:rPr>
              <w:t xml:space="preserve"> </w:t>
            </w:r>
          </w:p>
          <w:p w14:paraId="5CD86C9C" w14:textId="38CCD00F" w:rsidR="00F455B9" w:rsidRPr="00F455B9" w:rsidRDefault="00F455B9" w:rsidP="00B45E05">
            <w:pPr>
              <w:spacing w:line="259" w:lineRule="auto"/>
              <w:rPr>
                <w:bCs/>
              </w:rPr>
            </w:pPr>
            <w:r w:rsidRPr="00F455B9">
              <w:rPr>
                <w:bCs/>
              </w:rPr>
              <w:t xml:space="preserve">Coláiste </w:t>
            </w:r>
            <w:proofErr w:type="spellStart"/>
            <w:r w:rsidRPr="00F455B9">
              <w:rPr>
                <w:bCs/>
              </w:rPr>
              <w:t>Dún</w:t>
            </w:r>
            <w:proofErr w:type="spellEnd"/>
            <w:r w:rsidRPr="00F455B9">
              <w:rPr>
                <w:bCs/>
              </w:rPr>
              <w:t xml:space="preserve"> </w:t>
            </w:r>
            <w:proofErr w:type="spellStart"/>
            <w:r w:rsidRPr="00F455B9">
              <w:rPr>
                <w:bCs/>
              </w:rPr>
              <w:t>Iascaigh</w:t>
            </w:r>
            <w:proofErr w:type="spellEnd"/>
          </w:p>
        </w:tc>
      </w:tr>
      <w:tr w:rsidR="00F455B9" w14:paraId="25D5A10D" w14:textId="77777777" w:rsidTr="00B45E05">
        <w:trPr>
          <w:trHeight w:val="893"/>
        </w:trPr>
        <w:tc>
          <w:tcPr>
            <w:tcW w:w="4536" w:type="dxa"/>
            <w:tcBorders>
              <w:top w:val="single" w:sz="4" w:space="0" w:color="000000"/>
              <w:left w:val="single" w:sz="4" w:space="0" w:color="000000"/>
              <w:bottom w:val="single" w:sz="4" w:space="0" w:color="000000"/>
              <w:right w:val="single" w:sz="4" w:space="0" w:color="000000"/>
            </w:tcBorders>
            <w:vAlign w:val="center"/>
          </w:tcPr>
          <w:p w14:paraId="1A8B45E2" w14:textId="77777777" w:rsidR="00F455B9" w:rsidRDefault="00F455B9" w:rsidP="00B45E05">
            <w:pPr>
              <w:spacing w:line="259" w:lineRule="auto"/>
              <w:ind w:left="8"/>
            </w:pPr>
            <w:r>
              <w:t xml:space="preserve">Date previous version adopted by TETB </w:t>
            </w:r>
          </w:p>
        </w:tc>
        <w:tc>
          <w:tcPr>
            <w:tcW w:w="4483" w:type="dxa"/>
            <w:tcBorders>
              <w:top w:val="single" w:sz="4" w:space="0" w:color="000000"/>
              <w:left w:val="single" w:sz="4" w:space="0" w:color="000000"/>
              <w:bottom w:val="single" w:sz="4" w:space="0" w:color="000000"/>
              <w:right w:val="single" w:sz="4" w:space="0" w:color="000000"/>
            </w:tcBorders>
          </w:tcPr>
          <w:p w14:paraId="6C04B741" w14:textId="77777777" w:rsidR="00F455B9" w:rsidRDefault="00F455B9" w:rsidP="00B45E05">
            <w:pPr>
              <w:spacing w:line="259" w:lineRule="auto"/>
            </w:pPr>
          </w:p>
          <w:p w14:paraId="0BF735BF" w14:textId="77777777" w:rsidR="00F455B9" w:rsidRDefault="00F455B9" w:rsidP="00B45E05">
            <w:pPr>
              <w:spacing w:line="259" w:lineRule="auto"/>
            </w:pPr>
            <w:r>
              <w:t>N/A</w:t>
            </w:r>
          </w:p>
        </w:tc>
      </w:tr>
      <w:tr w:rsidR="00F455B9" w14:paraId="22E40212" w14:textId="77777777" w:rsidTr="00B45E05">
        <w:trPr>
          <w:trHeight w:val="893"/>
        </w:trPr>
        <w:tc>
          <w:tcPr>
            <w:tcW w:w="4536" w:type="dxa"/>
            <w:tcBorders>
              <w:top w:val="single" w:sz="4" w:space="0" w:color="000000"/>
              <w:left w:val="single" w:sz="4" w:space="0" w:color="000000"/>
              <w:bottom w:val="single" w:sz="4" w:space="0" w:color="000000"/>
              <w:right w:val="single" w:sz="4" w:space="0" w:color="000000"/>
            </w:tcBorders>
            <w:vAlign w:val="center"/>
          </w:tcPr>
          <w:p w14:paraId="0F904033" w14:textId="77777777" w:rsidR="00F455B9" w:rsidRDefault="00F455B9" w:rsidP="00B45E05">
            <w:pPr>
              <w:spacing w:line="259" w:lineRule="auto"/>
              <w:ind w:left="8"/>
            </w:pPr>
            <w:r>
              <w:t xml:space="preserve">Date Reviewed / Amended by School </w:t>
            </w:r>
          </w:p>
        </w:tc>
        <w:tc>
          <w:tcPr>
            <w:tcW w:w="4483" w:type="dxa"/>
            <w:tcBorders>
              <w:top w:val="single" w:sz="4" w:space="0" w:color="000000"/>
              <w:left w:val="single" w:sz="4" w:space="0" w:color="000000"/>
              <w:bottom w:val="single" w:sz="4" w:space="0" w:color="000000"/>
              <w:right w:val="single" w:sz="4" w:space="0" w:color="000000"/>
            </w:tcBorders>
          </w:tcPr>
          <w:p w14:paraId="2BFB9B27" w14:textId="77777777" w:rsidR="00F455B9" w:rsidRPr="00F455B9" w:rsidRDefault="00F455B9" w:rsidP="00B45E05">
            <w:pPr>
              <w:spacing w:line="259" w:lineRule="auto"/>
              <w:ind w:left="43"/>
            </w:pPr>
            <w:r>
              <w:t xml:space="preserve"> </w:t>
            </w:r>
          </w:p>
          <w:p w14:paraId="6E7BEA9A" w14:textId="15AE3908" w:rsidR="00F455B9" w:rsidRDefault="00F455B9" w:rsidP="00B45E05">
            <w:pPr>
              <w:spacing w:line="259" w:lineRule="auto"/>
            </w:pPr>
            <w:r>
              <w:t xml:space="preserve">June </w:t>
            </w:r>
            <w:r w:rsidRPr="00F455B9">
              <w:t>2024</w:t>
            </w:r>
          </w:p>
        </w:tc>
      </w:tr>
      <w:tr w:rsidR="00F455B9" w14:paraId="1A320A80" w14:textId="77777777" w:rsidTr="00B45E05">
        <w:trPr>
          <w:trHeight w:val="1296"/>
        </w:trPr>
        <w:tc>
          <w:tcPr>
            <w:tcW w:w="4536" w:type="dxa"/>
            <w:tcBorders>
              <w:top w:val="single" w:sz="4" w:space="0" w:color="000000"/>
              <w:left w:val="single" w:sz="4" w:space="0" w:color="000000"/>
              <w:bottom w:val="single" w:sz="4" w:space="0" w:color="000000"/>
              <w:right w:val="single" w:sz="4" w:space="0" w:color="000000"/>
            </w:tcBorders>
            <w:vAlign w:val="center"/>
          </w:tcPr>
          <w:p w14:paraId="20302437" w14:textId="4FDC3F67" w:rsidR="00F455B9" w:rsidRDefault="00F455B9" w:rsidP="00F455B9">
            <w:pPr>
              <w:spacing w:after="112"/>
              <w:ind w:left="8"/>
            </w:pPr>
            <w:r>
              <w:t>Date Reviewed / Ratified by BOM</w:t>
            </w:r>
          </w:p>
          <w:p w14:paraId="71EA03E1" w14:textId="2B5983C0" w:rsidR="00F455B9" w:rsidRDefault="00F455B9" w:rsidP="00B45E05">
            <w:pPr>
              <w:spacing w:line="259" w:lineRule="auto"/>
              <w:ind w:left="20"/>
            </w:pPr>
            <w:r>
              <w:t xml:space="preserve"> </w:t>
            </w:r>
          </w:p>
        </w:tc>
        <w:tc>
          <w:tcPr>
            <w:tcW w:w="4483" w:type="dxa"/>
            <w:tcBorders>
              <w:top w:val="single" w:sz="4" w:space="0" w:color="000000"/>
              <w:left w:val="single" w:sz="4" w:space="0" w:color="000000"/>
              <w:bottom w:val="single" w:sz="4" w:space="0" w:color="000000"/>
              <w:right w:val="single" w:sz="4" w:space="0" w:color="000000"/>
            </w:tcBorders>
          </w:tcPr>
          <w:p w14:paraId="39A3CDE4" w14:textId="77777777" w:rsidR="00F455B9" w:rsidRDefault="00F455B9" w:rsidP="00B45E05">
            <w:pPr>
              <w:spacing w:line="259" w:lineRule="auto"/>
            </w:pPr>
          </w:p>
          <w:p w14:paraId="5C1E871B" w14:textId="43DA8076" w:rsidR="00F455B9" w:rsidRDefault="00F455B9" w:rsidP="00B45E05">
            <w:pPr>
              <w:spacing w:line="259" w:lineRule="auto"/>
            </w:pPr>
            <w:r>
              <w:t>&lt;date to be inserted&gt;</w:t>
            </w:r>
          </w:p>
        </w:tc>
      </w:tr>
      <w:tr w:rsidR="00F455B9" w14:paraId="12F5D169" w14:textId="77777777" w:rsidTr="00B45E05">
        <w:trPr>
          <w:trHeight w:val="893"/>
        </w:trPr>
        <w:tc>
          <w:tcPr>
            <w:tcW w:w="4536" w:type="dxa"/>
            <w:tcBorders>
              <w:top w:val="single" w:sz="4" w:space="0" w:color="000000"/>
              <w:left w:val="single" w:sz="4" w:space="0" w:color="000000"/>
              <w:bottom w:val="single" w:sz="4" w:space="0" w:color="000000"/>
              <w:right w:val="single" w:sz="4" w:space="0" w:color="000000"/>
            </w:tcBorders>
            <w:vAlign w:val="center"/>
          </w:tcPr>
          <w:p w14:paraId="0CC9955D" w14:textId="77777777" w:rsidR="00F455B9" w:rsidRDefault="00F455B9" w:rsidP="00B45E05">
            <w:pPr>
              <w:spacing w:line="259" w:lineRule="auto"/>
              <w:ind w:left="8"/>
            </w:pPr>
            <w:r>
              <w:t xml:space="preserve">Date Noted / to be Noted by TETB </w:t>
            </w:r>
          </w:p>
        </w:tc>
        <w:tc>
          <w:tcPr>
            <w:tcW w:w="4483" w:type="dxa"/>
            <w:tcBorders>
              <w:top w:val="single" w:sz="4" w:space="0" w:color="000000"/>
              <w:left w:val="single" w:sz="4" w:space="0" w:color="000000"/>
              <w:bottom w:val="single" w:sz="4" w:space="0" w:color="000000"/>
              <w:right w:val="single" w:sz="4" w:space="0" w:color="000000"/>
            </w:tcBorders>
            <w:vAlign w:val="center"/>
          </w:tcPr>
          <w:p w14:paraId="2C73C17D" w14:textId="77777777" w:rsidR="00F455B9" w:rsidRPr="00795832" w:rsidRDefault="00F455B9" w:rsidP="00B45E05"/>
          <w:p w14:paraId="6FD2B4CB" w14:textId="302884E0" w:rsidR="00F455B9" w:rsidRPr="00795832" w:rsidRDefault="00F455B9" w:rsidP="00B45E05">
            <w:r>
              <w:t>&lt;date to be inserted&gt;</w:t>
            </w:r>
          </w:p>
          <w:p w14:paraId="016ECE87" w14:textId="77777777" w:rsidR="00F455B9" w:rsidRPr="00795832" w:rsidRDefault="00F455B9" w:rsidP="00B45E05"/>
        </w:tc>
      </w:tr>
      <w:tr w:rsidR="00F455B9" w14:paraId="25201956" w14:textId="77777777" w:rsidTr="00B45E05">
        <w:trPr>
          <w:trHeight w:val="893"/>
        </w:trPr>
        <w:tc>
          <w:tcPr>
            <w:tcW w:w="4536" w:type="dxa"/>
            <w:tcBorders>
              <w:top w:val="single" w:sz="4" w:space="0" w:color="000000"/>
              <w:left w:val="single" w:sz="4" w:space="0" w:color="000000"/>
              <w:bottom w:val="single" w:sz="4" w:space="0" w:color="000000"/>
              <w:right w:val="single" w:sz="4" w:space="0" w:color="000000"/>
            </w:tcBorders>
            <w:vAlign w:val="center"/>
          </w:tcPr>
          <w:p w14:paraId="7B6F5DBE" w14:textId="77777777" w:rsidR="00F455B9" w:rsidRDefault="00F455B9" w:rsidP="00B45E05">
            <w:pPr>
              <w:ind w:left="8"/>
            </w:pPr>
            <w:r>
              <w:t>Policy Review Date</w:t>
            </w:r>
          </w:p>
        </w:tc>
        <w:tc>
          <w:tcPr>
            <w:tcW w:w="4483" w:type="dxa"/>
            <w:tcBorders>
              <w:top w:val="single" w:sz="4" w:space="0" w:color="000000"/>
              <w:left w:val="single" w:sz="4" w:space="0" w:color="000000"/>
              <w:bottom w:val="single" w:sz="4" w:space="0" w:color="000000"/>
              <w:right w:val="single" w:sz="4" w:space="0" w:color="000000"/>
            </w:tcBorders>
            <w:vAlign w:val="center"/>
          </w:tcPr>
          <w:p w14:paraId="7A6C3AFE" w14:textId="50C33E65" w:rsidR="00F455B9" w:rsidRPr="00795832" w:rsidRDefault="006A7648" w:rsidP="00B45E05">
            <w:r>
              <w:t>Every Two Years</w:t>
            </w:r>
          </w:p>
        </w:tc>
      </w:tr>
      <w:tr w:rsidR="00F455B9" w14:paraId="29DE3639" w14:textId="77777777" w:rsidTr="00B45E05">
        <w:trPr>
          <w:trHeight w:val="1267"/>
        </w:trPr>
        <w:tc>
          <w:tcPr>
            <w:tcW w:w="4536" w:type="dxa"/>
            <w:tcBorders>
              <w:top w:val="single" w:sz="4" w:space="0" w:color="000000"/>
              <w:left w:val="single" w:sz="4" w:space="0" w:color="000000"/>
              <w:bottom w:val="single" w:sz="4" w:space="0" w:color="000000"/>
              <w:right w:val="single" w:sz="4" w:space="0" w:color="000000"/>
            </w:tcBorders>
          </w:tcPr>
          <w:p w14:paraId="5B78C3D8" w14:textId="77777777" w:rsidR="00F455B9" w:rsidRDefault="00F455B9" w:rsidP="00B45E05">
            <w:pPr>
              <w:spacing w:line="259" w:lineRule="auto"/>
              <w:ind w:left="8"/>
            </w:pPr>
          </w:p>
          <w:p w14:paraId="42FE19DF" w14:textId="5E4BC916" w:rsidR="00F455B9" w:rsidRDefault="00F455B9" w:rsidP="00B45E05">
            <w:pPr>
              <w:spacing w:line="259" w:lineRule="auto"/>
              <w:ind w:left="8"/>
            </w:pPr>
            <w:r>
              <w:t>Date of Withdrawal of Obsolete Policy</w:t>
            </w:r>
          </w:p>
        </w:tc>
        <w:tc>
          <w:tcPr>
            <w:tcW w:w="4483" w:type="dxa"/>
            <w:tcBorders>
              <w:top w:val="single" w:sz="4" w:space="0" w:color="000000"/>
              <w:left w:val="single" w:sz="4" w:space="0" w:color="000000"/>
              <w:bottom w:val="single" w:sz="4" w:space="0" w:color="000000"/>
              <w:right w:val="single" w:sz="4" w:space="0" w:color="000000"/>
            </w:tcBorders>
            <w:vAlign w:val="center"/>
          </w:tcPr>
          <w:p w14:paraId="29336923" w14:textId="77777777" w:rsidR="00F455B9" w:rsidRPr="00194230" w:rsidRDefault="00F455B9" w:rsidP="00B45E05">
            <w:pPr>
              <w:spacing w:line="259" w:lineRule="auto"/>
              <w:ind w:left="17"/>
              <w:rPr>
                <w:lang w:val="pt-PT"/>
              </w:rPr>
            </w:pPr>
            <w:r w:rsidRPr="00194230">
              <w:rPr>
                <w:lang w:val="pt-PT"/>
              </w:rPr>
              <w:t>N/A</w:t>
            </w:r>
          </w:p>
          <w:p w14:paraId="3455377C" w14:textId="215631FC" w:rsidR="00F455B9" w:rsidRPr="00194230" w:rsidRDefault="00F455B9" w:rsidP="00B45E05">
            <w:pPr>
              <w:spacing w:line="259" w:lineRule="auto"/>
              <w:ind w:left="17"/>
              <w:rPr>
                <w:lang w:val="pt-PT"/>
              </w:rPr>
            </w:pPr>
            <w:r>
              <w:rPr>
                <w:lang w:val="pt-PT"/>
              </w:rPr>
              <w:t>Policy</w:t>
            </w:r>
            <w:r w:rsidRPr="00194230">
              <w:rPr>
                <w:lang w:val="pt-PT"/>
              </w:rPr>
              <w:t xml:space="preserve"> Ref. No. -</w:t>
            </w:r>
          </w:p>
          <w:p w14:paraId="443E6CBC" w14:textId="77777777" w:rsidR="00F455B9" w:rsidRDefault="00F455B9" w:rsidP="00B45E05">
            <w:pPr>
              <w:spacing w:line="259" w:lineRule="auto"/>
              <w:ind w:left="17"/>
            </w:pPr>
            <w:r>
              <w:t>Version No. -</w:t>
            </w:r>
          </w:p>
        </w:tc>
      </w:tr>
    </w:tbl>
    <w:p w14:paraId="4CD2FEF3" w14:textId="77777777" w:rsidR="00F455B9" w:rsidRDefault="00F455B9" w:rsidP="00F455B9">
      <w:pPr>
        <w:spacing w:after="112"/>
        <w:ind w:left="5"/>
      </w:pPr>
      <w:r>
        <w:rPr>
          <w:color w:val="1F497D"/>
        </w:rPr>
        <w:t xml:space="preserve"> </w:t>
      </w:r>
    </w:p>
    <w:p w14:paraId="45091A4B" w14:textId="1A93E5ED" w:rsidR="00BE3D27" w:rsidRDefault="00BE3D27" w:rsidP="00555985">
      <w:pPr>
        <w:jc w:val="center"/>
        <w:rPr>
          <w:rFonts w:ascii="Calibri" w:eastAsia="Calibri" w:hAnsi="Calibri" w:cs="Calibri"/>
          <w:b/>
          <w:bCs/>
          <w:sz w:val="32"/>
          <w:szCs w:val="32"/>
        </w:rPr>
      </w:pPr>
    </w:p>
    <w:p w14:paraId="36E86AD2" w14:textId="20E12CEB" w:rsidR="00BE3D27" w:rsidRDefault="00BE3D27">
      <w:pPr>
        <w:rPr>
          <w:rFonts w:ascii="Calibri" w:eastAsia="Calibri" w:hAnsi="Calibri" w:cs="Calibri"/>
          <w:b/>
          <w:bCs/>
          <w:sz w:val="32"/>
          <w:szCs w:val="32"/>
        </w:rPr>
      </w:pPr>
    </w:p>
    <w:p w14:paraId="3C263492" w14:textId="77777777" w:rsidR="00926633" w:rsidRPr="003A5BC6" w:rsidRDefault="00926633" w:rsidP="00F455B9">
      <w:pPr>
        <w:rPr>
          <w:rFonts w:ascii="Calibri" w:eastAsia="Calibri" w:hAnsi="Calibri" w:cs="Calibri"/>
          <w:b/>
          <w:bCs/>
          <w:sz w:val="32"/>
          <w:szCs w:val="32"/>
          <w:lang w:val="en-IE"/>
        </w:rPr>
      </w:pPr>
    </w:p>
    <w:p w14:paraId="0EF5DE44" w14:textId="77777777" w:rsidR="006D5EF9" w:rsidRPr="00C8293C" w:rsidRDefault="006D5EF9" w:rsidP="006D5EF9">
      <w:pPr>
        <w:pStyle w:val="paragraph"/>
        <w:spacing w:before="0" w:beforeAutospacing="0" w:after="0" w:afterAutospacing="0"/>
        <w:jc w:val="center"/>
        <w:textAlignment w:val="baseline"/>
        <w:rPr>
          <w:b/>
          <w:bCs/>
          <w:sz w:val="36"/>
          <w:szCs w:val="36"/>
        </w:rPr>
      </w:pPr>
      <w:r>
        <w:rPr>
          <w:noProof/>
        </w:rPr>
        <w:drawing>
          <wp:inline distT="0" distB="0" distL="0" distR="0" wp14:anchorId="7FF21E18" wp14:editId="7E62F157">
            <wp:extent cx="1001712" cy="1116012"/>
            <wp:effectExtent l="0" t="0" r="0" b="0"/>
            <wp:docPr id="1956847367" name="Picture 1956847367" descr="A blue and yellow shield with a fish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47367" name="Picture 1956847367" descr="A blue and yellow shield with a fish and cast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01712" cy="1116012"/>
                    </a:xfrm>
                    <a:prstGeom prst="rect">
                      <a:avLst/>
                    </a:prstGeom>
                  </pic:spPr>
                </pic:pic>
              </a:graphicData>
            </a:graphic>
          </wp:inline>
        </w:drawing>
      </w:r>
    </w:p>
    <w:p w14:paraId="095C8550" w14:textId="77777777" w:rsidR="006D5EF9" w:rsidRPr="00783189" w:rsidRDefault="006D5EF9" w:rsidP="006D5EF9">
      <w:pPr>
        <w:spacing w:after="0" w:line="240" w:lineRule="auto"/>
        <w:textAlignment w:val="baseline"/>
        <w:rPr>
          <w:rFonts w:ascii="Segoe UI" w:eastAsia="Times New Roman" w:hAnsi="Segoe UI" w:cs="Segoe UI"/>
          <w:sz w:val="18"/>
          <w:szCs w:val="18"/>
        </w:rPr>
      </w:pPr>
      <w:r w:rsidRPr="25346BF6">
        <w:rPr>
          <w:rFonts w:eastAsia="Times New Roman"/>
          <w:sz w:val="24"/>
          <w:szCs w:val="24"/>
        </w:rPr>
        <w:t> </w:t>
      </w:r>
    </w:p>
    <w:p w14:paraId="3D7300CA" w14:textId="77777777" w:rsidR="006D5EF9" w:rsidRPr="00F50A71" w:rsidRDefault="006D5EF9" w:rsidP="006D5EF9">
      <w:pPr>
        <w:spacing w:after="0" w:line="240" w:lineRule="auto"/>
        <w:jc w:val="center"/>
        <w:rPr>
          <w:rFonts w:eastAsia="Times New Roman" w:cstheme="minorHAnsi"/>
          <w:b/>
          <w:bCs/>
          <w:sz w:val="36"/>
          <w:szCs w:val="36"/>
          <w:lang w:val="en-IE"/>
        </w:rPr>
      </w:pPr>
      <w:r w:rsidRPr="00F50A71">
        <w:rPr>
          <w:rFonts w:eastAsia="Times New Roman" w:cstheme="minorHAnsi"/>
          <w:b/>
          <w:bCs/>
          <w:sz w:val="36"/>
          <w:szCs w:val="36"/>
          <w:lang w:val="en-IE"/>
        </w:rPr>
        <w:t xml:space="preserve">Coláiste </w:t>
      </w:r>
      <w:proofErr w:type="spellStart"/>
      <w:r w:rsidRPr="00F50A71">
        <w:rPr>
          <w:rFonts w:eastAsia="Times New Roman" w:cstheme="minorHAnsi"/>
          <w:b/>
          <w:bCs/>
          <w:sz w:val="36"/>
          <w:szCs w:val="36"/>
          <w:lang w:val="en-IE"/>
        </w:rPr>
        <w:t>Dún</w:t>
      </w:r>
      <w:proofErr w:type="spellEnd"/>
      <w:r w:rsidRPr="00F50A71">
        <w:rPr>
          <w:rFonts w:eastAsia="Times New Roman" w:cstheme="minorHAnsi"/>
          <w:b/>
          <w:bCs/>
          <w:sz w:val="36"/>
          <w:szCs w:val="36"/>
          <w:lang w:val="en-IE"/>
        </w:rPr>
        <w:t xml:space="preserve"> </w:t>
      </w:r>
      <w:proofErr w:type="spellStart"/>
      <w:r w:rsidRPr="00F50A71">
        <w:rPr>
          <w:rFonts w:eastAsia="Times New Roman" w:cstheme="minorHAnsi"/>
          <w:b/>
          <w:bCs/>
          <w:sz w:val="36"/>
          <w:szCs w:val="36"/>
          <w:lang w:val="en-IE"/>
        </w:rPr>
        <w:t>Iascaigh</w:t>
      </w:r>
      <w:proofErr w:type="spellEnd"/>
    </w:p>
    <w:p w14:paraId="07DD410A" w14:textId="77777777" w:rsidR="00926633" w:rsidRPr="00B543FF" w:rsidRDefault="00926633" w:rsidP="00926633">
      <w:pPr>
        <w:spacing w:after="0"/>
        <w:ind w:right="89"/>
        <w:jc w:val="center"/>
        <w:rPr>
          <w:b/>
          <w:bCs/>
          <w:sz w:val="44"/>
          <w:szCs w:val="44"/>
        </w:rPr>
      </w:pPr>
    </w:p>
    <w:p w14:paraId="0D728B84" w14:textId="6AEE2E2B" w:rsidR="00926633" w:rsidRDefault="00D44EC7" w:rsidP="002E2798">
      <w:pPr>
        <w:spacing w:after="0"/>
      </w:pPr>
      <w:r>
        <w:br/>
        <w:t>Our AEN</w:t>
      </w:r>
      <w:r w:rsidR="00926633">
        <w:t xml:space="preserve"> </w:t>
      </w:r>
      <w:r w:rsidR="00926633" w:rsidRPr="004145EA">
        <w:t>and all school policies are under pinned by the five Core Values of the Tipperary ETB Ethos Framework.</w:t>
      </w:r>
    </w:p>
    <w:p w14:paraId="0C0BC650" w14:textId="77777777" w:rsidR="00F455B9" w:rsidRDefault="00F455B9" w:rsidP="002E2798">
      <w:pPr>
        <w:spacing w:after="0"/>
      </w:pPr>
    </w:p>
    <w:p w14:paraId="0049676B" w14:textId="77777777" w:rsidR="00F455B9" w:rsidRDefault="00F455B9" w:rsidP="002E2798">
      <w:pPr>
        <w:spacing w:after="0"/>
      </w:pPr>
    </w:p>
    <w:p w14:paraId="7AA6C3F2" w14:textId="77777777" w:rsidR="00F455B9" w:rsidRDefault="00F455B9" w:rsidP="002E2798">
      <w:pPr>
        <w:spacing w:after="0"/>
      </w:pPr>
    </w:p>
    <w:p w14:paraId="7E5EECDD" w14:textId="77777777" w:rsidR="00926633" w:rsidRDefault="00926633" w:rsidP="00926633">
      <w:pPr>
        <w:spacing w:after="174"/>
        <w:ind w:right="10"/>
        <w:jc w:val="center"/>
      </w:pPr>
      <w:r>
        <w:rPr>
          <w:rFonts w:ascii="Segoe UI" w:hAnsi="Segoe UI" w:cs="Segoe UI"/>
          <w:noProof/>
          <w:sz w:val="18"/>
          <w:szCs w:val="18"/>
          <w:lang w:eastAsia="en-IE"/>
        </w:rPr>
        <w:drawing>
          <wp:inline distT="0" distB="0" distL="0" distR="0" wp14:anchorId="12F596FB" wp14:editId="0C91F2E9">
            <wp:extent cx="2806578" cy="2773680"/>
            <wp:effectExtent l="0" t="0" r="0" b="7620"/>
            <wp:docPr id="1525927514"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7514" name="Picture 1" descr="A circular logo with text&#10;&#10;Description automatically generated"/>
                    <pic:cNvPicPr>
                      <a:picLocks noChangeAspect="1" noChangeArrowheads="1"/>
                    </pic:cNvPicPr>
                  </pic:nvPicPr>
                  <pic:blipFill>
                    <a:blip r:embed="rId15" r:link="rId14" cstate="print">
                      <a:extLst>
                        <a:ext uri="{28A0092B-C50C-407E-A947-70E740481C1C}">
                          <a14:useLocalDpi xmlns:a14="http://schemas.microsoft.com/office/drawing/2010/main" val="0"/>
                        </a:ext>
                      </a:extLst>
                    </a:blip>
                    <a:srcRect/>
                    <a:stretch>
                      <a:fillRect/>
                    </a:stretch>
                  </pic:blipFill>
                  <pic:spPr bwMode="auto">
                    <a:xfrm>
                      <a:off x="0" y="0"/>
                      <a:ext cx="2851110" cy="2817690"/>
                    </a:xfrm>
                    <a:prstGeom prst="rect">
                      <a:avLst/>
                    </a:prstGeom>
                    <a:noFill/>
                    <a:ln>
                      <a:noFill/>
                    </a:ln>
                  </pic:spPr>
                </pic:pic>
              </a:graphicData>
            </a:graphic>
          </wp:inline>
        </w:drawing>
      </w:r>
    </w:p>
    <w:p w14:paraId="56D1062C" w14:textId="77777777" w:rsidR="00926633" w:rsidRPr="00207B30" w:rsidRDefault="00926633" w:rsidP="00555985">
      <w:pPr>
        <w:jc w:val="center"/>
        <w:rPr>
          <w:rFonts w:ascii="Calibri" w:eastAsia="Calibri" w:hAnsi="Calibri" w:cs="Calibri"/>
          <w:b/>
          <w:bCs/>
          <w:sz w:val="32"/>
          <w:szCs w:val="32"/>
          <w:lang w:val="it-IT"/>
        </w:rPr>
      </w:pPr>
    </w:p>
    <w:p w14:paraId="41C92763" w14:textId="33E22197" w:rsidR="00F36CB7" w:rsidRPr="00445491" w:rsidRDefault="00445491" w:rsidP="23180C5A">
      <w:pPr>
        <w:pStyle w:val="Title"/>
        <w:spacing w:line="360" w:lineRule="auto"/>
        <w:jc w:val="center"/>
        <w:rPr>
          <w:rFonts w:asciiTheme="minorHAnsi" w:hAnsiTheme="minorHAnsi" w:cstheme="minorBidi"/>
          <w:b/>
          <w:bCs/>
          <w:sz w:val="22"/>
          <w:szCs w:val="22"/>
        </w:rPr>
      </w:pPr>
      <w:r w:rsidRPr="23180C5A">
        <w:rPr>
          <w:rFonts w:asciiTheme="minorHAnsi" w:hAnsiTheme="minorHAnsi" w:cstheme="minorBidi"/>
          <w:b/>
          <w:bCs/>
          <w:sz w:val="22"/>
          <w:szCs w:val="22"/>
        </w:rPr>
        <w:t>School Motto is “Learning together to achieve and succeed”</w:t>
      </w:r>
    </w:p>
    <w:p w14:paraId="54B5B885" w14:textId="24A5CF10" w:rsidR="00BE3D27" w:rsidRDefault="00BE3D27" w:rsidP="00A143B6"/>
    <w:p w14:paraId="0446A147" w14:textId="26157C5F" w:rsidR="00A143B6" w:rsidRPr="00A143B6" w:rsidRDefault="00A143B6" w:rsidP="00A143B6"/>
    <w:p w14:paraId="3BEB3E8E" w14:textId="77777777" w:rsidR="00F455B9" w:rsidRDefault="00F455B9" w:rsidP="00F14902">
      <w:pPr>
        <w:pStyle w:val="Title"/>
        <w:shd w:val="clear" w:color="auto" w:fill="FFFFFF" w:themeFill="background1"/>
        <w:rPr>
          <w:rFonts w:asciiTheme="minorHAnsi" w:hAnsiTheme="minorHAnsi" w:cstheme="minorHAnsi"/>
          <w:b/>
          <w:bCs/>
          <w:sz w:val="24"/>
          <w:szCs w:val="24"/>
          <w:lang w:val="en-IE"/>
        </w:rPr>
      </w:pPr>
    </w:p>
    <w:p w14:paraId="01DFF267" w14:textId="77777777" w:rsidR="00F455B9" w:rsidRDefault="00F455B9" w:rsidP="00F14902">
      <w:pPr>
        <w:pStyle w:val="Title"/>
        <w:shd w:val="clear" w:color="auto" w:fill="FFFFFF" w:themeFill="background1"/>
        <w:rPr>
          <w:rFonts w:asciiTheme="minorHAnsi" w:hAnsiTheme="minorHAnsi" w:cstheme="minorHAnsi"/>
          <w:b/>
          <w:bCs/>
          <w:sz w:val="24"/>
          <w:szCs w:val="24"/>
          <w:lang w:val="en-IE"/>
        </w:rPr>
      </w:pPr>
    </w:p>
    <w:p w14:paraId="7E7F5886" w14:textId="77777777" w:rsidR="00F455B9" w:rsidRDefault="00F455B9" w:rsidP="00F14902">
      <w:pPr>
        <w:pStyle w:val="Title"/>
        <w:shd w:val="clear" w:color="auto" w:fill="FFFFFF" w:themeFill="background1"/>
        <w:rPr>
          <w:rFonts w:asciiTheme="minorHAnsi" w:hAnsiTheme="minorHAnsi" w:cstheme="minorHAnsi"/>
          <w:b/>
          <w:bCs/>
          <w:sz w:val="24"/>
          <w:szCs w:val="24"/>
          <w:lang w:val="en-IE"/>
        </w:rPr>
      </w:pPr>
    </w:p>
    <w:p w14:paraId="1CC58BF7" w14:textId="07631092" w:rsidR="002F4436" w:rsidRPr="00F50A71" w:rsidRDefault="002F4436" w:rsidP="00F14902">
      <w:pPr>
        <w:pStyle w:val="Title"/>
        <w:shd w:val="clear" w:color="auto" w:fill="FFFFFF" w:themeFill="background1"/>
        <w:rPr>
          <w:rFonts w:asciiTheme="minorHAnsi" w:hAnsiTheme="minorHAnsi" w:cstheme="minorHAnsi"/>
          <w:b/>
          <w:bCs/>
          <w:sz w:val="28"/>
          <w:szCs w:val="28"/>
          <w:lang w:val="en-IE"/>
        </w:rPr>
      </w:pPr>
      <w:r w:rsidRPr="00F50A71">
        <w:rPr>
          <w:rFonts w:asciiTheme="minorHAnsi" w:hAnsiTheme="minorHAnsi" w:cstheme="minorHAnsi"/>
          <w:b/>
          <w:bCs/>
          <w:sz w:val="28"/>
          <w:szCs w:val="28"/>
          <w:lang w:val="en-IE"/>
        </w:rPr>
        <w:lastRenderedPageBreak/>
        <w:t xml:space="preserve">Introduction </w:t>
      </w:r>
    </w:p>
    <w:p w14:paraId="5A15CE6F" w14:textId="77777777" w:rsidR="009136B7" w:rsidRDefault="009136B7" w:rsidP="00506E7D">
      <w:pPr>
        <w:rPr>
          <w:rFonts w:ascii="Calibri" w:eastAsia="Calibri" w:hAnsi="Calibri" w:cs="Calibri"/>
          <w:bCs/>
          <w:lang w:val="en-IE"/>
        </w:rPr>
      </w:pPr>
    </w:p>
    <w:p w14:paraId="24153932" w14:textId="64CBFCB8" w:rsidR="005D104E" w:rsidRPr="00681AB0" w:rsidRDefault="000B13AA" w:rsidP="00F455B9">
      <w:pPr>
        <w:jc w:val="both"/>
        <w:rPr>
          <w:rFonts w:ascii="Calibri" w:hAnsi="Calibri" w:cs="Calibri"/>
          <w:b/>
          <w:bCs/>
          <w:noProof/>
          <w:lang w:eastAsia="en-IE"/>
        </w:rPr>
      </w:pPr>
      <w:r>
        <w:rPr>
          <w:rFonts w:ascii="Calibri" w:hAnsi="Calibri" w:cs="Calibri"/>
        </w:rPr>
        <w:t xml:space="preserve">As underpinned by our mission statement and school motto </w:t>
      </w:r>
      <w:r w:rsidR="005D104E" w:rsidRPr="6653A3CC">
        <w:rPr>
          <w:rFonts w:ascii="Calibri" w:hAnsi="Calibri" w:cs="Calibri"/>
        </w:rPr>
        <w:t xml:space="preserve">Coláiste </w:t>
      </w:r>
      <w:proofErr w:type="spellStart"/>
      <w:r w:rsidR="005D104E" w:rsidRPr="6653A3CC">
        <w:rPr>
          <w:rFonts w:ascii="Calibri" w:hAnsi="Calibri" w:cs="Calibri"/>
        </w:rPr>
        <w:t>Dún</w:t>
      </w:r>
      <w:proofErr w:type="spellEnd"/>
      <w:r w:rsidR="005D104E" w:rsidRPr="6653A3CC">
        <w:rPr>
          <w:rFonts w:ascii="Calibri" w:hAnsi="Calibri" w:cs="Calibri"/>
        </w:rPr>
        <w:t xml:space="preserve"> </w:t>
      </w:r>
      <w:proofErr w:type="spellStart"/>
      <w:r w:rsidR="005D104E" w:rsidRPr="6653A3CC">
        <w:rPr>
          <w:rFonts w:ascii="Calibri" w:hAnsi="Calibri" w:cs="Calibri"/>
        </w:rPr>
        <w:t>Iascaigh</w:t>
      </w:r>
      <w:proofErr w:type="spellEnd"/>
      <w:r w:rsidR="005D104E" w:rsidRPr="6653A3CC">
        <w:rPr>
          <w:rFonts w:ascii="Calibri" w:hAnsi="Calibri" w:cs="Calibri"/>
        </w:rPr>
        <w:t xml:space="preserve"> aims to help each student achieve their full potential academically, physically, emotionally and socially in a happy secure environment. </w:t>
      </w:r>
    </w:p>
    <w:p w14:paraId="5CAD88BD" w14:textId="6F1DE094" w:rsidR="00B908EA" w:rsidRPr="006D2156" w:rsidRDefault="005D104E" w:rsidP="00F455B9">
      <w:pPr>
        <w:jc w:val="both"/>
        <w:rPr>
          <w:rFonts w:ascii="Calibri" w:hAnsi="Calibri" w:cs="Calibri"/>
          <w:b/>
          <w:bCs/>
          <w:noProof/>
          <w:lang w:eastAsia="en-IE"/>
        </w:rPr>
      </w:pPr>
      <w:r w:rsidRPr="6653A3CC">
        <w:rPr>
          <w:rFonts w:ascii="Calibri" w:hAnsi="Calibri" w:cs="Calibri"/>
        </w:rPr>
        <w:t xml:space="preserve">A central theme of the mission statement is to provide a whole school environment in which each student can develop to </w:t>
      </w:r>
      <w:r w:rsidR="005A249E">
        <w:rPr>
          <w:rFonts w:ascii="Calibri" w:hAnsi="Calibri" w:cs="Calibri"/>
        </w:rPr>
        <w:t>their</w:t>
      </w:r>
      <w:r w:rsidRPr="6653A3CC">
        <w:rPr>
          <w:rFonts w:ascii="Calibri" w:hAnsi="Calibri" w:cs="Calibri"/>
        </w:rPr>
        <w:t xml:space="preserve"> full potential. Furthermore, the school supports the principle of inclusiveness, particularly with reference to the enrolment of children with a disability or other special educational needs. </w:t>
      </w:r>
    </w:p>
    <w:p w14:paraId="06C6A442" w14:textId="5BD7CEB3" w:rsidR="00506E7D" w:rsidRPr="00EE32D3" w:rsidRDefault="002F4436" w:rsidP="00F455B9">
      <w:pPr>
        <w:jc w:val="both"/>
        <w:rPr>
          <w:rFonts w:ascii="Calibri" w:eastAsia="Calibri" w:hAnsi="Calibri" w:cs="Calibri"/>
          <w:bCs/>
          <w:lang w:val="en-IE"/>
        </w:rPr>
      </w:pPr>
      <w:r w:rsidRPr="00EE32D3">
        <w:rPr>
          <w:rFonts w:ascii="Calibri" w:eastAsia="Calibri" w:hAnsi="Calibri" w:cs="Calibri"/>
          <w:bCs/>
          <w:lang w:val="en-IE"/>
        </w:rPr>
        <w:t xml:space="preserve">The main purpose of this document is to </w:t>
      </w:r>
      <w:r w:rsidR="00821247" w:rsidRPr="00EE32D3">
        <w:rPr>
          <w:rFonts w:ascii="Calibri" w:eastAsia="Calibri" w:hAnsi="Calibri" w:cs="Calibri"/>
          <w:bCs/>
          <w:lang w:val="en-IE"/>
        </w:rPr>
        <w:t xml:space="preserve">set out </w:t>
      </w:r>
      <w:r w:rsidRPr="00EE32D3">
        <w:rPr>
          <w:rFonts w:ascii="Calibri" w:eastAsia="Calibri" w:hAnsi="Calibri" w:cs="Calibri"/>
          <w:bCs/>
          <w:lang w:val="en-IE"/>
        </w:rPr>
        <w:t xml:space="preserve">the use, organisation and deployment of additional teaching resources for students with </w:t>
      </w:r>
      <w:r w:rsidR="00055465" w:rsidRPr="00A50546">
        <w:rPr>
          <w:rFonts w:ascii="Calibri" w:eastAsia="Calibri" w:hAnsi="Calibri" w:cs="Calibri"/>
          <w:bCs/>
          <w:lang w:val="en-IE"/>
        </w:rPr>
        <w:t>additiona</w:t>
      </w:r>
      <w:r w:rsidRPr="00A50546">
        <w:rPr>
          <w:rFonts w:ascii="Calibri" w:eastAsia="Calibri" w:hAnsi="Calibri" w:cs="Calibri"/>
          <w:bCs/>
          <w:lang w:val="en-IE"/>
        </w:rPr>
        <w:t>l</w:t>
      </w:r>
      <w:r w:rsidRPr="00EE32D3">
        <w:rPr>
          <w:rFonts w:ascii="Calibri" w:eastAsia="Calibri" w:hAnsi="Calibri" w:cs="Calibri"/>
          <w:bCs/>
          <w:lang w:val="en-IE"/>
        </w:rPr>
        <w:t xml:space="preserve"> educational needs. This </w:t>
      </w:r>
      <w:r w:rsidR="00821247" w:rsidRPr="00EE32D3">
        <w:rPr>
          <w:rFonts w:ascii="Calibri" w:eastAsia="Calibri" w:hAnsi="Calibri" w:cs="Calibri"/>
          <w:bCs/>
          <w:lang w:val="en-IE"/>
        </w:rPr>
        <w:t>policy</w:t>
      </w:r>
      <w:r w:rsidRPr="00EE32D3">
        <w:rPr>
          <w:rFonts w:ascii="Calibri" w:eastAsia="Calibri" w:hAnsi="Calibri" w:cs="Calibri"/>
          <w:bCs/>
          <w:lang w:val="en-IE"/>
        </w:rPr>
        <w:t xml:space="preserve"> is</w:t>
      </w:r>
      <w:r w:rsidR="00821247" w:rsidRPr="00EE32D3">
        <w:rPr>
          <w:rFonts w:ascii="Calibri" w:eastAsia="Calibri" w:hAnsi="Calibri" w:cs="Calibri"/>
          <w:bCs/>
          <w:lang w:val="en-IE"/>
        </w:rPr>
        <w:t xml:space="preserve"> informed and</w:t>
      </w:r>
      <w:r w:rsidRPr="00EE32D3">
        <w:rPr>
          <w:rFonts w:ascii="Calibri" w:eastAsia="Calibri" w:hAnsi="Calibri" w:cs="Calibri"/>
          <w:bCs/>
          <w:lang w:val="en-IE"/>
        </w:rPr>
        <w:t xml:space="preserve"> </w:t>
      </w:r>
      <w:r w:rsidR="00821247" w:rsidRPr="00EE32D3">
        <w:rPr>
          <w:rFonts w:ascii="Calibri" w:eastAsia="Calibri" w:hAnsi="Calibri" w:cs="Calibri"/>
          <w:bCs/>
          <w:lang w:val="en-IE"/>
        </w:rPr>
        <w:t>devised</w:t>
      </w:r>
      <w:r w:rsidRPr="00EE32D3">
        <w:rPr>
          <w:rFonts w:ascii="Calibri" w:eastAsia="Calibri" w:hAnsi="Calibri" w:cs="Calibri"/>
          <w:bCs/>
          <w:lang w:val="en-IE"/>
        </w:rPr>
        <w:t xml:space="preserve"> in the context of a revised model for allocating </w:t>
      </w:r>
      <w:r w:rsidR="0070696B">
        <w:rPr>
          <w:rFonts w:ascii="Calibri" w:eastAsia="Calibri" w:hAnsi="Calibri" w:cs="Calibri"/>
          <w:bCs/>
          <w:lang w:val="en-IE"/>
        </w:rPr>
        <w:t>additional</w:t>
      </w:r>
      <w:r w:rsidRPr="00EE32D3">
        <w:rPr>
          <w:rFonts w:ascii="Calibri" w:eastAsia="Calibri" w:hAnsi="Calibri" w:cs="Calibri"/>
          <w:bCs/>
          <w:lang w:val="en-IE"/>
        </w:rPr>
        <w:t xml:space="preserve"> education teaching resources which </w:t>
      </w:r>
      <w:r w:rsidR="00821247" w:rsidRPr="00EE32D3">
        <w:rPr>
          <w:rFonts w:ascii="Calibri" w:eastAsia="Calibri" w:hAnsi="Calibri" w:cs="Calibri"/>
          <w:bCs/>
          <w:lang w:val="en-IE"/>
        </w:rPr>
        <w:t>wa</w:t>
      </w:r>
      <w:r w:rsidRPr="00EE32D3">
        <w:rPr>
          <w:rFonts w:ascii="Calibri" w:eastAsia="Calibri" w:hAnsi="Calibri" w:cs="Calibri"/>
          <w:bCs/>
          <w:lang w:val="en-IE"/>
        </w:rPr>
        <w:t>s introduced by the Department of Education and Skills in September 2017</w:t>
      </w:r>
      <w:r w:rsidR="0028235B">
        <w:rPr>
          <w:rFonts w:ascii="Calibri" w:eastAsia="Calibri" w:hAnsi="Calibri" w:cs="Calibri"/>
          <w:bCs/>
          <w:lang w:val="en-IE"/>
        </w:rPr>
        <w:t xml:space="preserve"> and revised </w:t>
      </w:r>
      <w:r w:rsidR="00E130C1">
        <w:rPr>
          <w:rFonts w:ascii="Calibri" w:eastAsia="Calibri" w:hAnsi="Calibri" w:cs="Calibri"/>
          <w:bCs/>
          <w:lang w:val="en-IE"/>
        </w:rPr>
        <w:t>in March 2024</w:t>
      </w:r>
      <w:r w:rsidR="00F70289">
        <w:rPr>
          <w:rFonts w:ascii="Calibri" w:eastAsia="Calibri" w:hAnsi="Calibri" w:cs="Calibri"/>
          <w:bCs/>
          <w:lang w:val="en-IE"/>
        </w:rPr>
        <w:t xml:space="preserve">. </w:t>
      </w:r>
      <w:r w:rsidRPr="00EE32D3">
        <w:rPr>
          <w:rFonts w:ascii="Calibri" w:eastAsia="Calibri" w:hAnsi="Calibri" w:cs="Calibri"/>
          <w:bCs/>
          <w:lang w:val="en-IE"/>
        </w:rPr>
        <w:t xml:space="preserve">Effective provision for students with </w:t>
      </w:r>
      <w:r w:rsidR="0070696B">
        <w:rPr>
          <w:rFonts w:ascii="Calibri" w:eastAsia="Calibri" w:hAnsi="Calibri" w:cs="Calibri"/>
          <w:bCs/>
          <w:lang w:val="en-IE"/>
        </w:rPr>
        <w:t>additional</w:t>
      </w:r>
      <w:r w:rsidRPr="00EE32D3">
        <w:rPr>
          <w:rFonts w:ascii="Calibri" w:eastAsia="Calibri" w:hAnsi="Calibri" w:cs="Calibri"/>
          <w:bCs/>
          <w:lang w:val="en-IE"/>
        </w:rPr>
        <w:t xml:space="preserve"> educational needs is situated within an inclusive whole-school framework which emphasises effective teaching and learning for all and good collaboration and engagement between school, parents/guardians and students. </w:t>
      </w:r>
      <w:r w:rsidR="00821247" w:rsidRPr="00EE32D3">
        <w:rPr>
          <w:rFonts w:ascii="Calibri" w:eastAsia="Calibri" w:hAnsi="Calibri" w:cs="Calibri"/>
          <w:bCs/>
          <w:lang w:val="en-IE"/>
        </w:rPr>
        <w:t>This document is</w:t>
      </w:r>
      <w:r w:rsidRPr="00EE32D3">
        <w:rPr>
          <w:rFonts w:ascii="Calibri" w:eastAsia="Calibri" w:hAnsi="Calibri" w:cs="Calibri"/>
          <w:bCs/>
          <w:lang w:val="en-IE"/>
        </w:rPr>
        <w:t xml:space="preserve"> intended to build on existing good practice in </w:t>
      </w:r>
      <w:r w:rsidR="00821247" w:rsidRPr="00EE32D3">
        <w:rPr>
          <w:rFonts w:ascii="Calibri" w:eastAsia="Calibri" w:hAnsi="Calibri" w:cs="Calibri"/>
          <w:bCs/>
          <w:lang w:val="en-IE"/>
        </w:rPr>
        <w:t xml:space="preserve">our </w:t>
      </w:r>
      <w:r w:rsidRPr="00EE32D3">
        <w:rPr>
          <w:rFonts w:ascii="Calibri" w:eastAsia="Calibri" w:hAnsi="Calibri" w:cs="Calibri"/>
          <w:bCs/>
          <w:lang w:val="en-IE"/>
        </w:rPr>
        <w:t xml:space="preserve">school and to complement the advice given in Inclusion of Students with </w:t>
      </w:r>
      <w:r w:rsidR="0070696B">
        <w:rPr>
          <w:rFonts w:ascii="Calibri" w:eastAsia="Calibri" w:hAnsi="Calibri" w:cs="Calibri"/>
          <w:bCs/>
          <w:lang w:val="en-IE"/>
        </w:rPr>
        <w:t>Additional</w:t>
      </w:r>
      <w:r w:rsidRPr="00EE32D3">
        <w:rPr>
          <w:rFonts w:ascii="Calibri" w:eastAsia="Calibri" w:hAnsi="Calibri" w:cs="Calibri"/>
          <w:bCs/>
          <w:lang w:val="en-IE"/>
        </w:rPr>
        <w:t xml:space="preserve"> Educational Needs: Post-Primary Guidelines (DES, 20</w:t>
      </w:r>
      <w:r w:rsidR="00144B6E">
        <w:rPr>
          <w:rFonts w:ascii="Calibri" w:eastAsia="Calibri" w:hAnsi="Calibri" w:cs="Calibri"/>
          <w:bCs/>
          <w:lang w:val="en-IE"/>
        </w:rPr>
        <w:t>20, updated</w:t>
      </w:r>
      <w:r w:rsidRPr="00EE32D3">
        <w:rPr>
          <w:rFonts w:ascii="Calibri" w:eastAsia="Calibri" w:hAnsi="Calibri" w:cs="Calibri"/>
          <w:bCs/>
          <w:lang w:val="en-IE"/>
        </w:rPr>
        <w:t>).</w:t>
      </w:r>
    </w:p>
    <w:p w14:paraId="21F2F0E0" w14:textId="77777777" w:rsidR="00506E7D" w:rsidRPr="00EE32D3" w:rsidRDefault="00506E7D" w:rsidP="00506E7D">
      <w:pPr>
        <w:rPr>
          <w:rFonts w:ascii="Calibri" w:eastAsia="Calibri" w:hAnsi="Calibri" w:cs="Calibri"/>
          <w:bCs/>
          <w:lang w:val="en-IE"/>
        </w:rPr>
      </w:pPr>
    </w:p>
    <w:p w14:paraId="7CABD623" w14:textId="174EFA7B" w:rsidR="00FF2BA6" w:rsidRPr="00F50A71" w:rsidRDefault="00B611E7" w:rsidP="00506E7D">
      <w:pPr>
        <w:rPr>
          <w:rFonts w:ascii="Calibri" w:eastAsia="Calibri" w:hAnsi="Calibri" w:cs="Calibri"/>
          <w:bCs/>
          <w:sz w:val="28"/>
          <w:szCs w:val="28"/>
          <w:lang w:val="en-IE"/>
        </w:rPr>
      </w:pPr>
      <w:r w:rsidRPr="00F50A71">
        <w:rPr>
          <w:rFonts w:ascii="Calibri" w:eastAsia="Calibri" w:hAnsi="Calibri" w:cs="Calibri"/>
          <w:b/>
          <w:bCs/>
          <w:sz w:val="28"/>
          <w:szCs w:val="28"/>
          <w:lang w:val="en-IE"/>
        </w:rPr>
        <w:t>Rationale</w:t>
      </w:r>
      <w:r w:rsidR="00837F32" w:rsidRPr="00F50A71">
        <w:rPr>
          <w:rFonts w:ascii="Calibri" w:eastAsia="Calibri" w:hAnsi="Calibri" w:cs="Calibri"/>
          <w:bCs/>
          <w:sz w:val="28"/>
          <w:szCs w:val="28"/>
          <w:lang w:val="en-IE"/>
        </w:rPr>
        <w:t xml:space="preserve"> </w:t>
      </w:r>
    </w:p>
    <w:p w14:paraId="6A01E619" w14:textId="639F536F" w:rsidR="00B611E7" w:rsidRPr="00EE32D3" w:rsidRDefault="00837F32" w:rsidP="00F455B9">
      <w:pPr>
        <w:jc w:val="both"/>
        <w:rPr>
          <w:rFonts w:ascii="Calibri" w:eastAsia="Calibri" w:hAnsi="Calibri" w:cs="Calibri"/>
          <w:bCs/>
          <w:lang w:val="en-IE"/>
        </w:rPr>
      </w:pPr>
      <w:r w:rsidRPr="00EE32D3">
        <w:rPr>
          <w:rFonts w:ascii="Calibri" w:eastAsia="Calibri" w:hAnsi="Calibri" w:cs="Calibri"/>
          <w:bCs/>
          <w:lang w:val="en-IE"/>
        </w:rPr>
        <w:t xml:space="preserve">The school’s </w:t>
      </w:r>
      <w:r w:rsidR="009136B7">
        <w:rPr>
          <w:rFonts w:ascii="Calibri" w:eastAsia="Calibri" w:hAnsi="Calibri" w:cs="Calibri"/>
          <w:bCs/>
          <w:lang w:val="en-IE"/>
        </w:rPr>
        <w:t xml:space="preserve">Additional </w:t>
      </w:r>
      <w:r w:rsidRPr="00EE32D3">
        <w:rPr>
          <w:rFonts w:ascii="Calibri" w:eastAsia="Calibri" w:hAnsi="Calibri" w:cs="Calibri"/>
          <w:bCs/>
          <w:lang w:val="en-IE"/>
        </w:rPr>
        <w:t>E</w:t>
      </w:r>
      <w:r w:rsidR="00B611E7" w:rsidRPr="00EE32D3">
        <w:rPr>
          <w:rFonts w:ascii="Calibri" w:eastAsia="Calibri" w:hAnsi="Calibri" w:cs="Calibri"/>
          <w:bCs/>
          <w:lang w:val="en-IE"/>
        </w:rPr>
        <w:t xml:space="preserve">ducation Needs policy </w:t>
      </w:r>
      <w:r w:rsidR="00937B8F">
        <w:rPr>
          <w:rFonts w:ascii="Calibri" w:eastAsia="Calibri" w:hAnsi="Calibri" w:cs="Calibri"/>
          <w:bCs/>
          <w:lang w:val="en-IE"/>
        </w:rPr>
        <w:t>aspires</w:t>
      </w:r>
      <w:r w:rsidR="00B854A7">
        <w:rPr>
          <w:rFonts w:ascii="Calibri" w:eastAsia="Calibri" w:hAnsi="Calibri" w:cs="Calibri"/>
          <w:bCs/>
          <w:lang w:val="en-IE"/>
        </w:rPr>
        <w:t xml:space="preserve"> </w:t>
      </w:r>
    </w:p>
    <w:p w14:paraId="057B1ED4" w14:textId="189F20F8" w:rsidR="006E15C9" w:rsidRPr="00EE32D3" w:rsidRDefault="006E15C9" w:rsidP="00F455B9">
      <w:pPr>
        <w:pStyle w:val="ListParagraph"/>
        <w:numPr>
          <w:ilvl w:val="0"/>
          <w:numId w:val="26"/>
        </w:numPr>
        <w:jc w:val="both"/>
        <w:rPr>
          <w:rFonts w:ascii="Calibri" w:eastAsia="Calibri" w:hAnsi="Calibri" w:cs="Calibri"/>
          <w:bCs/>
          <w:lang w:val="en-IE"/>
        </w:rPr>
      </w:pPr>
      <w:r w:rsidRPr="00EE32D3">
        <w:rPr>
          <w:rFonts w:ascii="Calibri" w:eastAsia="Calibri" w:hAnsi="Calibri" w:cs="Calibri"/>
          <w:bCs/>
          <w:lang w:val="en-IE"/>
        </w:rPr>
        <w:t xml:space="preserve">To provide an inclusive learning environment where all are encouraged to achieve their </w:t>
      </w:r>
      <w:r w:rsidR="00C94D42">
        <w:rPr>
          <w:rFonts w:ascii="Calibri" w:eastAsia="Calibri" w:hAnsi="Calibri" w:cs="Calibri"/>
          <w:bCs/>
          <w:lang w:val="en-IE"/>
        </w:rPr>
        <w:t xml:space="preserve">full </w:t>
      </w:r>
      <w:r w:rsidRPr="00EE32D3">
        <w:rPr>
          <w:rFonts w:ascii="Calibri" w:eastAsia="Calibri" w:hAnsi="Calibri" w:cs="Calibri"/>
          <w:bCs/>
          <w:lang w:val="en-IE"/>
        </w:rPr>
        <w:t>potential</w:t>
      </w:r>
      <w:r w:rsidR="00C114CF">
        <w:rPr>
          <w:rFonts w:ascii="Calibri" w:eastAsia="Calibri" w:hAnsi="Calibri" w:cs="Calibri"/>
          <w:bCs/>
          <w:lang w:val="en-IE"/>
        </w:rPr>
        <w:t>.</w:t>
      </w:r>
    </w:p>
    <w:p w14:paraId="1B904FDE" w14:textId="2F61549B" w:rsidR="006E15C9" w:rsidRPr="00EE32D3" w:rsidRDefault="006E15C9" w:rsidP="00F455B9">
      <w:pPr>
        <w:pStyle w:val="ListParagraph"/>
        <w:numPr>
          <w:ilvl w:val="0"/>
          <w:numId w:val="26"/>
        </w:numPr>
        <w:jc w:val="both"/>
        <w:rPr>
          <w:rFonts w:ascii="Calibri" w:eastAsia="Calibri" w:hAnsi="Calibri" w:cs="Calibri"/>
          <w:bCs/>
          <w:lang w:val="en-IE"/>
        </w:rPr>
      </w:pPr>
      <w:r w:rsidRPr="00EE32D3">
        <w:rPr>
          <w:rFonts w:ascii="Calibri" w:eastAsia="Calibri" w:hAnsi="Calibri" w:cs="Calibri"/>
          <w:bCs/>
          <w:lang w:val="en-IE"/>
        </w:rPr>
        <w:t>To enable each student to develop social and personal skills</w:t>
      </w:r>
      <w:r w:rsidR="00C114CF">
        <w:rPr>
          <w:rFonts w:ascii="Calibri" w:eastAsia="Calibri" w:hAnsi="Calibri" w:cs="Calibri"/>
          <w:bCs/>
          <w:lang w:val="en-IE"/>
        </w:rPr>
        <w:t>.</w:t>
      </w:r>
    </w:p>
    <w:p w14:paraId="21BC394F" w14:textId="1DA69D75" w:rsidR="006E15C9" w:rsidRPr="00EE32D3" w:rsidRDefault="006E15C9" w:rsidP="00F455B9">
      <w:pPr>
        <w:pStyle w:val="ListParagraph"/>
        <w:numPr>
          <w:ilvl w:val="0"/>
          <w:numId w:val="26"/>
        </w:numPr>
        <w:jc w:val="both"/>
        <w:rPr>
          <w:rFonts w:ascii="Calibri" w:eastAsia="Calibri" w:hAnsi="Calibri" w:cs="Calibri"/>
          <w:bCs/>
          <w:lang w:val="en-IE"/>
        </w:rPr>
      </w:pPr>
      <w:r w:rsidRPr="00EE32D3">
        <w:rPr>
          <w:rFonts w:ascii="Calibri" w:eastAsia="Calibri" w:hAnsi="Calibri" w:cs="Calibri"/>
          <w:bCs/>
          <w:lang w:val="en-IE"/>
        </w:rPr>
        <w:t xml:space="preserve">To encourage students with </w:t>
      </w:r>
      <w:r w:rsidR="0070696B">
        <w:rPr>
          <w:rFonts w:ascii="Calibri" w:eastAsia="Calibri" w:hAnsi="Calibri" w:cs="Calibri"/>
          <w:bCs/>
          <w:lang w:val="en-IE"/>
        </w:rPr>
        <w:t>additional</w:t>
      </w:r>
      <w:r w:rsidRPr="00EE32D3">
        <w:rPr>
          <w:rFonts w:ascii="Calibri" w:eastAsia="Calibri" w:hAnsi="Calibri" w:cs="Calibri"/>
          <w:bCs/>
          <w:lang w:val="en-IE"/>
        </w:rPr>
        <w:t xml:space="preserve"> needs to participate in the full range of school activities</w:t>
      </w:r>
      <w:r w:rsidR="00C114CF">
        <w:rPr>
          <w:rFonts w:ascii="Calibri" w:eastAsia="Calibri" w:hAnsi="Calibri" w:cs="Calibri"/>
          <w:bCs/>
          <w:lang w:val="en-IE"/>
        </w:rPr>
        <w:t>.</w:t>
      </w:r>
    </w:p>
    <w:p w14:paraId="5AD4E17C" w14:textId="769A5489" w:rsidR="006E15C9" w:rsidRPr="00EE32D3" w:rsidRDefault="006E15C9" w:rsidP="00F455B9">
      <w:pPr>
        <w:pStyle w:val="ListParagraph"/>
        <w:numPr>
          <w:ilvl w:val="0"/>
          <w:numId w:val="26"/>
        </w:numPr>
        <w:jc w:val="both"/>
        <w:rPr>
          <w:rFonts w:ascii="Calibri" w:eastAsia="Calibri" w:hAnsi="Calibri" w:cs="Calibri"/>
          <w:bCs/>
          <w:lang w:val="en-IE"/>
        </w:rPr>
      </w:pPr>
      <w:r w:rsidRPr="00EE32D3">
        <w:rPr>
          <w:rFonts w:ascii="Calibri" w:eastAsia="Calibri" w:hAnsi="Calibri" w:cs="Calibri"/>
          <w:bCs/>
          <w:lang w:val="en-IE"/>
        </w:rPr>
        <w:t>To offer an education which develops a variety of skills i.e. practical, artistic, musical and sporting</w:t>
      </w:r>
      <w:r w:rsidR="00C114CF">
        <w:rPr>
          <w:rFonts w:ascii="Calibri" w:eastAsia="Calibri" w:hAnsi="Calibri" w:cs="Calibri"/>
          <w:bCs/>
          <w:lang w:val="en-IE"/>
        </w:rPr>
        <w:t>.</w:t>
      </w:r>
    </w:p>
    <w:p w14:paraId="1C3329E3" w14:textId="16DD78DF" w:rsidR="006E15C9" w:rsidRPr="00EE32D3" w:rsidRDefault="006E15C9" w:rsidP="00F455B9">
      <w:pPr>
        <w:pStyle w:val="ListParagraph"/>
        <w:numPr>
          <w:ilvl w:val="0"/>
          <w:numId w:val="26"/>
        </w:numPr>
        <w:jc w:val="both"/>
        <w:rPr>
          <w:rFonts w:ascii="Calibri" w:eastAsia="Calibri" w:hAnsi="Calibri" w:cs="Calibri"/>
          <w:bCs/>
          <w:lang w:val="en-IE"/>
        </w:rPr>
      </w:pPr>
      <w:r w:rsidRPr="00EE32D3">
        <w:rPr>
          <w:rFonts w:ascii="Calibri" w:eastAsia="Calibri" w:hAnsi="Calibri" w:cs="Calibri"/>
          <w:bCs/>
          <w:lang w:val="en-IE"/>
        </w:rPr>
        <w:t xml:space="preserve">To allow </w:t>
      </w:r>
      <w:r w:rsidR="0070696B">
        <w:rPr>
          <w:rFonts w:ascii="Calibri" w:eastAsia="Calibri" w:hAnsi="Calibri" w:cs="Calibri"/>
          <w:bCs/>
          <w:lang w:val="en-IE"/>
        </w:rPr>
        <w:t>additional</w:t>
      </w:r>
      <w:r w:rsidRPr="00EE32D3">
        <w:rPr>
          <w:rFonts w:ascii="Calibri" w:eastAsia="Calibri" w:hAnsi="Calibri" w:cs="Calibri"/>
          <w:bCs/>
          <w:lang w:val="en-IE"/>
        </w:rPr>
        <w:t xml:space="preserve"> needs students access to the curriculum and </w:t>
      </w:r>
      <w:r w:rsidR="00C17922">
        <w:rPr>
          <w:rFonts w:ascii="Calibri" w:eastAsia="Calibri" w:hAnsi="Calibri" w:cs="Calibri"/>
          <w:bCs/>
          <w:lang w:val="en-IE"/>
        </w:rPr>
        <w:t xml:space="preserve">to participate </w:t>
      </w:r>
      <w:r w:rsidR="00EF2F94">
        <w:rPr>
          <w:rFonts w:ascii="Calibri" w:eastAsia="Calibri" w:hAnsi="Calibri" w:cs="Calibri"/>
          <w:bCs/>
          <w:lang w:val="en-IE"/>
        </w:rPr>
        <w:t>in Junior and Senior Cycles.</w:t>
      </w:r>
    </w:p>
    <w:p w14:paraId="427DA330" w14:textId="042530A6" w:rsidR="00E2329C" w:rsidRPr="00D71004" w:rsidRDefault="00E2329C" w:rsidP="00F455B9">
      <w:pPr>
        <w:pStyle w:val="ListParagraph"/>
        <w:numPr>
          <w:ilvl w:val="0"/>
          <w:numId w:val="26"/>
        </w:numPr>
        <w:jc w:val="both"/>
        <w:rPr>
          <w:rFonts w:ascii="Calibri" w:eastAsia="Calibri" w:hAnsi="Calibri" w:cs="Calibri"/>
          <w:bCs/>
          <w:lang w:val="en-IE"/>
        </w:rPr>
      </w:pPr>
      <w:r w:rsidRPr="00D71004">
        <w:rPr>
          <w:rFonts w:ascii="Calibri" w:eastAsia="Calibri" w:hAnsi="Calibri" w:cs="Calibri"/>
          <w:bCs/>
          <w:lang w:val="en-IE"/>
        </w:rPr>
        <w:t xml:space="preserve">To encourage </w:t>
      </w:r>
      <w:r w:rsidR="00821247" w:rsidRPr="00D71004">
        <w:rPr>
          <w:rFonts w:ascii="Calibri" w:eastAsia="Calibri" w:hAnsi="Calibri" w:cs="Calibri"/>
          <w:bCs/>
          <w:lang w:val="en-IE"/>
        </w:rPr>
        <w:t xml:space="preserve">all </w:t>
      </w:r>
      <w:r w:rsidRPr="00D71004">
        <w:rPr>
          <w:rFonts w:ascii="Calibri" w:eastAsia="Calibri" w:hAnsi="Calibri" w:cs="Calibri"/>
          <w:bCs/>
          <w:lang w:val="en-IE"/>
        </w:rPr>
        <w:t xml:space="preserve">staff to avail of professional development from the </w:t>
      </w:r>
      <w:r w:rsidR="00C114CF" w:rsidRPr="00D71004">
        <w:rPr>
          <w:rFonts w:ascii="Calibri" w:eastAsia="Calibri" w:hAnsi="Calibri" w:cs="Calibri"/>
          <w:bCs/>
          <w:lang w:val="en-IE"/>
        </w:rPr>
        <w:t>NCSE</w:t>
      </w:r>
      <w:r w:rsidR="00E96B4A" w:rsidRPr="00D71004">
        <w:rPr>
          <w:rFonts w:ascii="Calibri" w:eastAsia="Calibri" w:hAnsi="Calibri" w:cs="Calibri"/>
          <w:bCs/>
          <w:lang w:val="en-IE"/>
        </w:rPr>
        <w:t xml:space="preserve"> and any other relevant agencies.</w:t>
      </w:r>
    </w:p>
    <w:p w14:paraId="44B84C94" w14:textId="77777777" w:rsidR="00DB753A" w:rsidRDefault="00DB753A" w:rsidP="00F455B9">
      <w:pPr>
        <w:jc w:val="both"/>
        <w:rPr>
          <w:rFonts w:ascii="Calibri" w:eastAsia="Calibri" w:hAnsi="Calibri" w:cs="Calibri"/>
          <w:bCs/>
          <w:lang w:val="en-IE"/>
        </w:rPr>
      </w:pPr>
    </w:p>
    <w:p w14:paraId="5393EF47" w14:textId="2B1AF867" w:rsidR="002F4436" w:rsidRPr="004F1CD4" w:rsidRDefault="002B61D0" w:rsidP="00F455B9">
      <w:pPr>
        <w:jc w:val="both"/>
        <w:rPr>
          <w:rFonts w:ascii="Calibri" w:eastAsia="Calibri" w:hAnsi="Calibri" w:cs="Calibri"/>
          <w:b/>
          <w:sz w:val="28"/>
          <w:szCs w:val="28"/>
          <w:lang w:val="en-IE"/>
        </w:rPr>
      </w:pPr>
      <w:r w:rsidRPr="004F1CD4">
        <w:rPr>
          <w:rFonts w:ascii="Calibri" w:eastAsia="Calibri" w:hAnsi="Calibri" w:cs="Calibri"/>
          <w:b/>
          <w:sz w:val="28"/>
          <w:szCs w:val="28"/>
          <w:lang w:val="en-IE"/>
        </w:rPr>
        <w:t>Admission and Enrolment</w:t>
      </w:r>
    </w:p>
    <w:p w14:paraId="5344399F" w14:textId="68ED9B97" w:rsidR="00F112D1" w:rsidRPr="00CE1DD9" w:rsidRDefault="00EE6B73" w:rsidP="00F455B9">
      <w:pPr>
        <w:jc w:val="both"/>
        <w:rPr>
          <w:rFonts w:ascii="Calibri" w:eastAsia="Calibri" w:hAnsi="Calibri" w:cs="Calibri"/>
          <w:b/>
          <w:lang w:val="en-IE"/>
        </w:rPr>
      </w:pPr>
      <w:r>
        <w:t xml:space="preserve">Coláiste </w:t>
      </w:r>
      <w:proofErr w:type="spellStart"/>
      <w:r>
        <w:t>Dún</w:t>
      </w:r>
      <w:proofErr w:type="spellEnd"/>
      <w:r>
        <w:t xml:space="preserve"> </w:t>
      </w:r>
      <w:proofErr w:type="spellStart"/>
      <w:r>
        <w:t>Iascaigh</w:t>
      </w:r>
      <w:proofErr w:type="spellEnd"/>
      <w: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t>in particular by</w:t>
      </w:r>
      <w:proofErr w:type="gramEnd"/>
      <w:r>
        <w:t xml:space="preserve"> the provision and operation of a special class or classes when requested to do so by the Council.</w:t>
      </w:r>
    </w:p>
    <w:p w14:paraId="3E097E49" w14:textId="02E84C36" w:rsidR="002B61D0" w:rsidRDefault="004074CD" w:rsidP="00F455B9">
      <w:pPr>
        <w:jc w:val="both"/>
        <w:rPr>
          <w:rFonts w:ascii="Calibri" w:eastAsia="Calibri" w:hAnsi="Calibri" w:cs="Calibri"/>
          <w:bCs/>
          <w:lang w:val="en-IE"/>
        </w:rPr>
      </w:pPr>
      <w:r w:rsidRPr="00CE1DD9">
        <w:rPr>
          <w:rFonts w:ascii="Calibri" w:eastAsia="Calibri" w:hAnsi="Calibri" w:cs="Calibri"/>
          <w:bCs/>
          <w:lang w:val="en-IE"/>
        </w:rPr>
        <w:lastRenderedPageBreak/>
        <w:t xml:space="preserve">Admission and enrolment procedures for </w:t>
      </w:r>
      <w:r w:rsidR="00E96B4A">
        <w:rPr>
          <w:rFonts w:ascii="Calibri" w:eastAsia="Calibri" w:hAnsi="Calibri" w:cs="Calibri"/>
          <w:bCs/>
          <w:lang w:val="en-IE"/>
        </w:rPr>
        <w:t>AEN</w:t>
      </w:r>
      <w:r w:rsidRPr="00CE1DD9">
        <w:rPr>
          <w:rFonts w:ascii="Calibri" w:eastAsia="Calibri" w:hAnsi="Calibri" w:cs="Calibri"/>
          <w:bCs/>
          <w:lang w:val="en-IE"/>
        </w:rPr>
        <w:t xml:space="preserve"> students </w:t>
      </w:r>
      <w:proofErr w:type="gramStart"/>
      <w:r w:rsidRPr="00CE1DD9">
        <w:rPr>
          <w:rFonts w:ascii="Calibri" w:eastAsia="Calibri" w:hAnsi="Calibri" w:cs="Calibri"/>
          <w:bCs/>
          <w:lang w:val="en-IE"/>
        </w:rPr>
        <w:t>and also</w:t>
      </w:r>
      <w:proofErr w:type="gramEnd"/>
      <w:r w:rsidRPr="00CE1DD9">
        <w:rPr>
          <w:rFonts w:ascii="Calibri" w:eastAsia="Calibri" w:hAnsi="Calibri" w:cs="Calibri"/>
          <w:bCs/>
          <w:lang w:val="en-IE"/>
        </w:rPr>
        <w:t xml:space="preserve"> for students wishing to access</w:t>
      </w:r>
      <w:r w:rsidR="00FA1492" w:rsidRPr="00CE1DD9">
        <w:rPr>
          <w:rFonts w:ascii="Calibri" w:eastAsia="Calibri" w:hAnsi="Calibri" w:cs="Calibri"/>
          <w:bCs/>
          <w:lang w:val="en-IE"/>
        </w:rPr>
        <w:t xml:space="preserve"> our </w:t>
      </w:r>
      <w:r w:rsidR="0070696B">
        <w:rPr>
          <w:rFonts w:ascii="Calibri" w:eastAsia="Calibri" w:hAnsi="Calibri" w:cs="Calibri"/>
          <w:bCs/>
          <w:lang w:val="en-IE"/>
        </w:rPr>
        <w:t>additional</w:t>
      </w:r>
      <w:r w:rsidR="00FA1492" w:rsidRPr="00CE1DD9">
        <w:rPr>
          <w:rFonts w:ascii="Calibri" w:eastAsia="Calibri" w:hAnsi="Calibri" w:cs="Calibri"/>
          <w:bCs/>
          <w:lang w:val="en-IE"/>
        </w:rPr>
        <w:t xml:space="preserve"> ASD classes in </w:t>
      </w:r>
      <w:r w:rsidR="00FA374E">
        <w:rPr>
          <w:rFonts w:ascii="Calibri" w:eastAsia="Calibri" w:hAnsi="Calibri" w:cs="Calibri"/>
          <w:bCs/>
          <w:lang w:val="en-IE"/>
        </w:rPr>
        <w:t xml:space="preserve">Coláiste </w:t>
      </w:r>
      <w:proofErr w:type="spellStart"/>
      <w:r w:rsidR="00FA374E">
        <w:rPr>
          <w:rFonts w:ascii="Calibri" w:eastAsia="Calibri" w:hAnsi="Calibri" w:cs="Calibri"/>
          <w:bCs/>
          <w:lang w:val="en-IE"/>
        </w:rPr>
        <w:t>Dún</w:t>
      </w:r>
      <w:proofErr w:type="spellEnd"/>
      <w:r w:rsidR="00FA374E">
        <w:rPr>
          <w:rFonts w:ascii="Calibri" w:eastAsia="Calibri" w:hAnsi="Calibri" w:cs="Calibri"/>
          <w:bCs/>
          <w:lang w:val="en-IE"/>
        </w:rPr>
        <w:t xml:space="preserve"> </w:t>
      </w:r>
      <w:proofErr w:type="spellStart"/>
      <w:r w:rsidR="00FA374E">
        <w:rPr>
          <w:rFonts w:ascii="Calibri" w:eastAsia="Calibri" w:hAnsi="Calibri" w:cs="Calibri"/>
          <w:bCs/>
          <w:lang w:val="en-IE"/>
        </w:rPr>
        <w:t>Iascaigh</w:t>
      </w:r>
      <w:proofErr w:type="spellEnd"/>
      <w:r w:rsidR="00CC44C1" w:rsidRPr="00CE1DD9">
        <w:rPr>
          <w:rFonts w:ascii="Calibri" w:eastAsia="Calibri" w:hAnsi="Calibri" w:cs="Calibri"/>
          <w:bCs/>
          <w:lang w:val="en-IE"/>
        </w:rPr>
        <w:t xml:space="preserve"> are</w:t>
      </w:r>
      <w:r w:rsidR="0092146A" w:rsidRPr="00CE1DD9">
        <w:rPr>
          <w:rFonts w:ascii="Calibri" w:eastAsia="Calibri" w:hAnsi="Calibri" w:cs="Calibri"/>
          <w:bCs/>
          <w:lang w:val="en-IE"/>
        </w:rPr>
        <w:t xml:space="preserve"> </w:t>
      </w:r>
      <w:r w:rsidR="00CC44C1" w:rsidRPr="00CE1DD9">
        <w:rPr>
          <w:rFonts w:ascii="Calibri" w:eastAsia="Calibri" w:hAnsi="Calibri" w:cs="Calibri"/>
          <w:bCs/>
          <w:lang w:val="en-IE"/>
        </w:rPr>
        <w:t>detailed elsewhere within the C</w:t>
      </w:r>
      <w:r w:rsidR="00FA374E">
        <w:rPr>
          <w:rFonts w:ascii="Calibri" w:eastAsia="Calibri" w:hAnsi="Calibri" w:cs="Calibri"/>
          <w:bCs/>
          <w:lang w:val="en-IE"/>
        </w:rPr>
        <w:t>D</w:t>
      </w:r>
      <w:r w:rsidR="00CC44C1" w:rsidRPr="00CE1DD9">
        <w:rPr>
          <w:rFonts w:ascii="Calibri" w:eastAsia="Calibri" w:hAnsi="Calibri" w:cs="Calibri"/>
          <w:bCs/>
          <w:lang w:val="en-IE"/>
        </w:rPr>
        <w:t>I Admissions Policy</w:t>
      </w:r>
      <w:r w:rsidR="00F446FF">
        <w:rPr>
          <w:rFonts w:ascii="Calibri" w:eastAsia="Calibri" w:hAnsi="Calibri" w:cs="Calibri"/>
          <w:bCs/>
          <w:lang w:val="en-IE"/>
        </w:rPr>
        <w:t>.</w:t>
      </w:r>
    </w:p>
    <w:p w14:paraId="60BA79DF" w14:textId="77777777" w:rsidR="00DB753A" w:rsidRDefault="00DB753A" w:rsidP="00F455B9">
      <w:pPr>
        <w:jc w:val="both"/>
        <w:rPr>
          <w:rFonts w:ascii="Calibri" w:eastAsia="Calibri" w:hAnsi="Calibri" w:cs="Calibri"/>
          <w:bCs/>
          <w:lang w:val="en-IE"/>
        </w:rPr>
      </w:pPr>
    </w:p>
    <w:p w14:paraId="2D000695" w14:textId="77777777" w:rsidR="00A949AF" w:rsidRPr="00EE32D3" w:rsidRDefault="00A949AF" w:rsidP="00321EA4">
      <w:pPr>
        <w:shd w:val="clear" w:color="auto" w:fill="E7E6E6" w:themeFill="background2"/>
        <w:rPr>
          <w:rFonts w:ascii="Calibri" w:eastAsia="Calibri" w:hAnsi="Calibri" w:cs="Calibri"/>
          <w:bCs/>
          <w:lang w:val="en-IE"/>
        </w:rPr>
      </w:pPr>
    </w:p>
    <w:p w14:paraId="04BFF3F7" w14:textId="2D7981DD" w:rsidR="006E15C9" w:rsidRPr="00FF2BA6" w:rsidRDefault="006E15C9" w:rsidP="00321EA4">
      <w:pPr>
        <w:pStyle w:val="Title"/>
        <w:shd w:val="clear" w:color="auto" w:fill="E7E6E6" w:themeFill="background2"/>
        <w:rPr>
          <w:b/>
          <w:bCs/>
          <w:sz w:val="36"/>
          <w:szCs w:val="36"/>
          <w:lang w:val="en-IE"/>
        </w:rPr>
      </w:pPr>
      <w:r w:rsidRPr="00FF2BA6">
        <w:rPr>
          <w:b/>
          <w:bCs/>
          <w:sz w:val="36"/>
          <w:szCs w:val="36"/>
          <w:lang w:val="en-IE"/>
        </w:rPr>
        <w:t>Identification of Needs</w:t>
      </w:r>
    </w:p>
    <w:p w14:paraId="717C5093" w14:textId="77777777" w:rsidR="002F4436" w:rsidRPr="00DF4A27" w:rsidRDefault="002F4436" w:rsidP="00DF4A27">
      <w:pPr>
        <w:pStyle w:val="Heading2"/>
        <w:shd w:val="clear" w:color="auto" w:fill="DEEAF6" w:themeFill="accent1" w:themeFillTint="33"/>
        <w:rPr>
          <w:b/>
          <w:bCs/>
          <w:color w:val="000000" w:themeColor="text1"/>
          <w:lang w:val="en-IE"/>
        </w:rPr>
      </w:pPr>
      <w:r w:rsidRPr="00DF4A27">
        <w:rPr>
          <w:b/>
          <w:bCs/>
          <w:color w:val="000000" w:themeColor="text1"/>
          <w:lang w:val="en-IE"/>
        </w:rPr>
        <w:t xml:space="preserve">The Continuum of Support </w:t>
      </w:r>
    </w:p>
    <w:p w14:paraId="5201FF2E" w14:textId="77777777" w:rsidR="00DF4A27" w:rsidRDefault="00DF4A27" w:rsidP="006E15C9">
      <w:pPr>
        <w:rPr>
          <w:lang w:val="en-IE"/>
        </w:rPr>
      </w:pPr>
    </w:p>
    <w:p w14:paraId="0CF1DD6D" w14:textId="3E6A71AC" w:rsidR="002F4436" w:rsidRDefault="002F4436" w:rsidP="00F455B9">
      <w:pPr>
        <w:jc w:val="both"/>
        <w:rPr>
          <w:lang w:val="en-IE"/>
        </w:rPr>
      </w:pPr>
      <w:r w:rsidRPr="00EE32D3">
        <w:rPr>
          <w:lang w:val="en-IE"/>
        </w:rPr>
        <w:t xml:space="preserve">The Department has set out the Continuum of Support framework to assist schools in identifying and responding to students’ needs. This framework recognises that </w:t>
      </w:r>
      <w:r w:rsidR="0070696B">
        <w:rPr>
          <w:lang w:val="en-IE"/>
        </w:rPr>
        <w:t>additional</w:t>
      </w:r>
      <w:r w:rsidRPr="00EE32D3">
        <w:rPr>
          <w:lang w:val="en-IE"/>
        </w:rPr>
        <w:t xml:space="preserve"> educational needs occur along a continuum, ranging from mild to severe, and from transient to long term, and that students require different levels of support depending on their identified educational needs. Using this framework helps to ensure that</w:t>
      </w:r>
      <w:r w:rsidR="001A2CB2">
        <w:rPr>
          <w:lang w:val="en-IE"/>
        </w:rPr>
        <w:t xml:space="preserve"> the most</w:t>
      </w:r>
      <w:r w:rsidR="00092690">
        <w:rPr>
          <w:lang w:val="en-IE"/>
        </w:rPr>
        <w:t xml:space="preserve"> appropriate</w:t>
      </w:r>
      <w:r w:rsidRPr="00EE32D3">
        <w:rPr>
          <w:lang w:val="en-IE"/>
        </w:rPr>
        <w:t xml:space="preserve"> interventions </w:t>
      </w:r>
      <w:r w:rsidR="00CB4D7A">
        <w:rPr>
          <w:lang w:val="en-IE"/>
        </w:rPr>
        <w:t>and supports</w:t>
      </w:r>
      <w:r w:rsidR="00C83247">
        <w:rPr>
          <w:lang w:val="en-IE"/>
        </w:rPr>
        <w:t xml:space="preserve"> </w:t>
      </w:r>
      <w:r w:rsidRPr="00EE32D3">
        <w:rPr>
          <w:lang w:val="en-IE"/>
        </w:rPr>
        <w:t xml:space="preserve">are </w:t>
      </w:r>
      <w:r w:rsidR="00C83247">
        <w:rPr>
          <w:lang w:val="en-IE"/>
        </w:rPr>
        <w:t xml:space="preserve">provided </w:t>
      </w:r>
      <w:r w:rsidR="00092690">
        <w:rPr>
          <w:lang w:val="en-IE"/>
        </w:rPr>
        <w:t>depending on the level of support</w:t>
      </w:r>
      <w:r w:rsidR="00A71864">
        <w:rPr>
          <w:lang w:val="en-IE"/>
        </w:rPr>
        <w:t xml:space="preserve"> required</w:t>
      </w:r>
      <w:r w:rsidRPr="00EE32D3">
        <w:rPr>
          <w:lang w:val="en-IE"/>
        </w:rPr>
        <w:t>, and that they are informed by careful monitoring of progress.</w:t>
      </w:r>
    </w:p>
    <w:p w14:paraId="416739AA" w14:textId="77777777" w:rsidR="00F14721" w:rsidRDefault="00F14721" w:rsidP="006E15C9">
      <w:pPr>
        <w:rPr>
          <w:lang w:val="en-IE"/>
        </w:rPr>
      </w:pPr>
    </w:p>
    <w:p w14:paraId="0D486EB2" w14:textId="0C260CCA" w:rsidR="00741E27" w:rsidRPr="00741E27" w:rsidRDefault="00741E27" w:rsidP="00741E27">
      <w:pPr>
        <w:spacing w:after="0" w:line="240" w:lineRule="auto"/>
        <w:jc w:val="center"/>
        <w:rPr>
          <w:rFonts w:ascii="Times New Roman" w:eastAsia="Times New Roman" w:hAnsi="Times New Roman" w:cs="Times New Roman"/>
          <w:sz w:val="24"/>
          <w:szCs w:val="24"/>
          <w:lang w:val="en-IE" w:eastAsia="zh-CN"/>
        </w:rPr>
      </w:pPr>
      <w:r w:rsidRPr="00741E27">
        <w:rPr>
          <w:rFonts w:ascii="Times New Roman" w:eastAsia="Times New Roman" w:hAnsi="Times New Roman" w:cs="Times New Roman"/>
          <w:noProof/>
          <w:sz w:val="24"/>
          <w:szCs w:val="24"/>
          <w:lang w:val="en-IE" w:eastAsia="zh-CN"/>
        </w:rPr>
        <w:drawing>
          <wp:inline distT="0" distB="0" distL="0" distR="0" wp14:anchorId="1E285B6F" wp14:editId="4B99DB12">
            <wp:extent cx="4421037" cy="3433762"/>
            <wp:effectExtent l="0" t="0" r="0" b="0"/>
            <wp:docPr id="27079419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46409" cy="3453468"/>
                    </a:xfrm>
                    <a:prstGeom prst="rect">
                      <a:avLst/>
                    </a:prstGeom>
                    <a:noFill/>
                    <a:ln>
                      <a:noFill/>
                    </a:ln>
                  </pic:spPr>
                </pic:pic>
              </a:graphicData>
            </a:graphic>
          </wp:inline>
        </w:drawing>
      </w:r>
    </w:p>
    <w:p w14:paraId="73EDA15B" w14:textId="77777777" w:rsidR="00741E27" w:rsidRPr="00EE32D3" w:rsidRDefault="00741E27" w:rsidP="006E15C9">
      <w:pPr>
        <w:rPr>
          <w:lang w:val="en-IE"/>
        </w:rPr>
      </w:pPr>
    </w:p>
    <w:p w14:paraId="6DFB58C7" w14:textId="77777777" w:rsidR="00506E7D" w:rsidRDefault="00506E7D" w:rsidP="006E15C9">
      <w:pPr>
        <w:rPr>
          <w:lang w:val="en-IE"/>
        </w:rPr>
      </w:pPr>
    </w:p>
    <w:p w14:paraId="18F08EE5" w14:textId="77777777" w:rsidR="002B4F63" w:rsidRDefault="002B4F63" w:rsidP="006E15C9">
      <w:pPr>
        <w:rPr>
          <w:lang w:val="en-IE"/>
        </w:rPr>
      </w:pPr>
    </w:p>
    <w:p w14:paraId="1551C641" w14:textId="77777777" w:rsidR="002B4F63" w:rsidRPr="00EE32D3" w:rsidRDefault="002B4F63" w:rsidP="006E15C9">
      <w:pPr>
        <w:rPr>
          <w:lang w:val="en-IE"/>
        </w:rPr>
      </w:pPr>
    </w:p>
    <w:p w14:paraId="359296FB" w14:textId="5EF812F0" w:rsidR="006E15C9" w:rsidRPr="00EE32D3" w:rsidRDefault="006E15C9" w:rsidP="003164F5">
      <w:pPr>
        <w:jc w:val="both"/>
        <w:rPr>
          <w:rFonts w:ascii="Calibri" w:eastAsia="Calibri" w:hAnsi="Calibri" w:cs="Calibri"/>
          <w:b/>
          <w:bCs/>
          <w:lang w:val="en-IE"/>
        </w:rPr>
      </w:pPr>
      <w:r w:rsidRPr="00EE32D3">
        <w:rPr>
          <w:rFonts w:ascii="Calibri" w:eastAsia="Calibri" w:hAnsi="Calibri" w:cs="Calibri"/>
          <w:b/>
          <w:bCs/>
          <w:lang w:val="en-IE"/>
        </w:rPr>
        <w:t>The following criteria can be used to identify students who may benefit from extra supports:</w:t>
      </w:r>
    </w:p>
    <w:p w14:paraId="78D30613" w14:textId="0A1FF992" w:rsidR="006E15C9" w:rsidRPr="00110ED9" w:rsidRDefault="006E15C9"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lastRenderedPageBreak/>
        <w:t>School links with primary schools</w:t>
      </w:r>
      <w:r w:rsidR="00557273" w:rsidRPr="00110ED9">
        <w:rPr>
          <w:rFonts w:ascii="Calibri" w:eastAsia="Calibri" w:hAnsi="Calibri" w:cs="Calibri"/>
          <w:bCs/>
          <w:lang w:val="en-IE"/>
        </w:rPr>
        <w:t>.</w:t>
      </w:r>
    </w:p>
    <w:p w14:paraId="14536411" w14:textId="7B992086" w:rsidR="006E15C9" w:rsidRDefault="002333D4" w:rsidP="003164F5">
      <w:pPr>
        <w:pStyle w:val="ListParagraph"/>
        <w:numPr>
          <w:ilvl w:val="0"/>
          <w:numId w:val="27"/>
        </w:numPr>
        <w:jc w:val="both"/>
        <w:rPr>
          <w:rFonts w:ascii="Calibri" w:eastAsia="Calibri" w:hAnsi="Calibri" w:cs="Calibri"/>
          <w:bCs/>
          <w:lang w:val="en-IE"/>
        </w:rPr>
      </w:pPr>
      <w:r>
        <w:rPr>
          <w:rFonts w:ascii="Calibri" w:eastAsia="Calibri" w:hAnsi="Calibri" w:cs="Calibri"/>
          <w:bCs/>
          <w:lang w:val="en-IE"/>
        </w:rPr>
        <w:t>Information received d</w:t>
      </w:r>
      <w:r w:rsidR="00047857">
        <w:rPr>
          <w:rFonts w:ascii="Calibri" w:eastAsia="Calibri" w:hAnsi="Calibri" w:cs="Calibri"/>
          <w:bCs/>
          <w:lang w:val="en-IE"/>
        </w:rPr>
        <w:t>uring the tra</w:t>
      </w:r>
      <w:r>
        <w:rPr>
          <w:rFonts w:ascii="Calibri" w:eastAsia="Calibri" w:hAnsi="Calibri" w:cs="Calibri"/>
          <w:bCs/>
          <w:lang w:val="en-IE"/>
        </w:rPr>
        <w:t>nsition process to CDI</w:t>
      </w:r>
      <w:r w:rsidR="00976601">
        <w:rPr>
          <w:rFonts w:ascii="Calibri" w:eastAsia="Calibri" w:hAnsi="Calibri" w:cs="Calibri"/>
          <w:bCs/>
          <w:lang w:val="en-IE"/>
        </w:rPr>
        <w:t>.</w:t>
      </w:r>
    </w:p>
    <w:p w14:paraId="0EE777FD" w14:textId="395F4B0A" w:rsidR="00BF2747" w:rsidRPr="00BF2747" w:rsidRDefault="00BF2747"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 xml:space="preserve">Referrals from teachers to </w:t>
      </w:r>
      <w:r w:rsidR="00A65801">
        <w:rPr>
          <w:rFonts w:ascii="Calibri" w:eastAsia="Calibri" w:hAnsi="Calibri" w:cs="Calibri"/>
          <w:bCs/>
          <w:lang w:val="en-IE"/>
        </w:rPr>
        <w:t>the SET</w:t>
      </w:r>
      <w:r w:rsidRPr="00110ED9">
        <w:rPr>
          <w:rFonts w:ascii="Calibri" w:eastAsia="Calibri" w:hAnsi="Calibri" w:cs="Calibri"/>
          <w:bCs/>
          <w:lang w:val="en-IE"/>
        </w:rPr>
        <w:t xml:space="preserve"> team.</w:t>
      </w:r>
    </w:p>
    <w:p w14:paraId="466A3D22" w14:textId="1F3DCC11" w:rsidR="006E15C9" w:rsidRPr="00110ED9" w:rsidRDefault="00837F32"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School meetings with parents/guardians</w:t>
      </w:r>
      <w:r w:rsidR="006E15C9" w:rsidRPr="00110ED9">
        <w:rPr>
          <w:rFonts w:ascii="Calibri" w:eastAsia="Calibri" w:hAnsi="Calibri" w:cs="Calibri"/>
          <w:bCs/>
          <w:lang w:val="en-IE"/>
        </w:rPr>
        <w:t xml:space="preserve"> of incoming students</w:t>
      </w:r>
      <w:r w:rsidR="00D47CFC" w:rsidRPr="00110ED9">
        <w:rPr>
          <w:rFonts w:ascii="Calibri" w:eastAsia="Calibri" w:hAnsi="Calibri" w:cs="Calibri"/>
          <w:bCs/>
          <w:lang w:val="en-IE"/>
        </w:rPr>
        <w:t xml:space="preserve">, including </w:t>
      </w:r>
      <w:r w:rsidR="005609B8" w:rsidRPr="00110ED9">
        <w:rPr>
          <w:rFonts w:ascii="Calibri" w:eastAsia="Calibri" w:hAnsi="Calibri" w:cs="Calibri"/>
          <w:bCs/>
          <w:lang w:val="en-IE"/>
        </w:rPr>
        <w:t xml:space="preserve">Management, </w:t>
      </w:r>
      <w:r w:rsidR="00F616AA">
        <w:rPr>
          <w:rFonts w:ascii="Calibri" w:eastAsia="Calibri" w:hAnsi="Calibri" w:cs="Calibri"/>
          <w:bCs/>
          <w:lang w:val="en-IE"/>
        </w:rPr>
        <w:t>S</w:t>
      </w:r>
      <w:r w:rsidR="00E96B4A">
        <w:rPr>
          <w:rFonts w:ascii="Calibri" w:eastAsia="Calibri" w:hAnsi="Calibri" w:cs="Calibri"/>
          <w:bCs/>
          <w:lang w:val="en-IE"/>
        </w:rPr>
        <w:t>EN</w:t>
      </w:r>
      <w:r w:rsidR="005609B8" w:rsidRPr="00110ED9">
        <w:rPr>
          <w:rFonts w:ascii="Calibri" w:eastAsia="Calibri" w:hAnsi="Calibri" w:cs="Calibri"/>
          <w:bCs/>
          <w:lang w:val="en-IE"/>
        </w:rPr>
        <w:t xml:space="preserve"> staff, HSCL </w:t>
      </w:r>
      <w:r w:rsidR="00F61FFB">
        <w:rPr>
          <w:rFonts w:ascii="Calibri" w:eastAsia="Calibri" w:hAnsi="Calibri" w:cs="Calibri"/>
          <w:bCs/>
          <w:lang w:val="en-IE"/>
        </w:rPr>
        <w:t xml:space="preserve">and </w:t>
      </w:r>
      <w:r w:rsidR="00900F5E">
        <w:rPr>
          <w:rFonts w:ascii="Calibri" w:eastAsia="Calibri" w:hAnsi="Calibri" w:cs="Calibri"/>
          <w:bCs/>
          <w:lang w:val="en-IE"/>
        </w:rPr>
        <w:t>Student Support</w:t>
      </w:r>
      <w:r w:rsidR="00AE1AB3" w:rsidRPr="00110ED9">
        <w:rPr>
          <w:rFonts w:ascii="Calibri" w:eastAsia="Calibri" w:hAnsi="Calibri" w:cs="Calibri"/>
          <w:bCs/>
          <w:lang w:val="en-IE"/>
        </w:rPr>
        <w:t xml:space="preserve"> team</w:t>
      </w:r>
      <w:r w:rsidR="00F61FFB">
        <w:rPr>
          <w:rFonts w:ascii="Calibri" w:eastAsia="Calibri" w:hAnsi="Calibri" w:cs="Calibri"/>
          <w:bCs/>
          <w:lang w:val="en-IE"/>
        </w:rPr>
        <w:t>.</w:t>
      </w:r>
    </w:p>
    <w:p w14:paraId="101E9BF2" w14:textId="439BA3C1" w:rsidR="006E15C9" w:rsidRPr="00110ED9" w:rsidRDefault="006E15C9"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Primary school pas</w:t>
      </w:r>
      <w:r w:rsidR="00555985" w:rsidRPr="00110ED9">
        <w:rPr>
          <w:rFonts w:ascii="Calibri" w:eastAsia="Calibri" w:hAnsi="Calibri" w:cs="Calibri"/>
          <w:bCs/>
          <w:lang w:val="en-IE"/>
        </w:rPr>
        <w:t>sport documentation.</w:t>
      </w:r>
    </w:p>
    <w:p w14:paraId="44E6099D" w14:textId="2CB81750" w:rsidR="00555985" w:rsidRPr="00110ED9" w:rsidRDefault="00555985"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Testing</w:t>
      </w:r>
      <w:r w:rsidR="00976601">
        <w:rPr>
          <w:rFonts w:ascii="Calibri" w:eastAsia="Calibri" w:hAnsi="Calibri" w:cs="Calibri"/>
          <w:bCs/>
          <w:lang w:val="en-IE"/>
        </w:rPr>
        <w:t xml:space="preserve">: </w:t>
      </w:r>
      <w:r w:rsidRPr="00110ED9">
        <w:rPr>
          <w:rFonts w:ascii="Calibri" w:eastAsia="Calibri" w:hAnsi="Calibri" w:cs="Calibri"/>
          <w:bCs/>
          <w:lang w:val="en-IE"/>
        </w:rPr>
        <w:t xml:space="preserve">CAT tests, </w:t>
      </w:r>
      <w:r w:rsidR="00976601">
        <w:rPr>
          <w:rFonts w:ascii="Calibri" w:eastAsia="Calibri" w:hAnsi="Calibri" w:cs="Calibri"/>
          <w:bCs/>
          <w:lang w:val="en-IE"/>
        </w:rPr>
        <w:t>NGRT (</w:t>
      </w:r>
      <w:r w:rsidRPr="00110ED9">
        <w:rPr>
          <w:rFonts w:ascii="Calibri" w:eastAsia="Calibri" w:hAnsi="Calibri" w:cs="Calibri"/>
          <w:bCs/>
          <w:lang w:val="en-IE"/>
        </w:rPr>
        <w:t>Maths/English screening test</w:t>
      </w:r>
      <w:r w:rsidR="00900F5E">
        <w:rPr>
          <w:rFonts w:ascii="Calibri" w:eastAsia="Calibri" w:hAnsi="Calibri" w:cs="Calibri"/>
          <w:bCs/>
          <w:lang w:val="en-IE"/>
        </w:rPr>
        <w:t>s</w:t>
      </w:r>
      <w:r w:rsidR="00976601">
        <w:rPr>
          <w:rFonts w:ascii="Calibri" w:eastAsia="Calibri" w:hAnsi="Calibri" w:cs="Calibri"/>
          <w:bCs/>
          <w:lang w:val="en-IE"/>
        </w:rPr>
        <w:t>) and PASS</w:t>
      </w:r>
      <w:r w:rsidRPr="00110ED9">
        <w:rPr>
          <w:rFonts w:ascii="Calibri" w:eastAsia="Calibri" w:hAnsi="Calibri" w:cs="Calibri"/>
          <w:bCs/>
          <w:lang w:val="en-IE"/>
        </w:rPr>
        <w:t>.</w:t>
      </w:r>
    </w:p>
    <w:p w14:paraId="7F6545D1" w14:textId="61EBE9ED" w:rsidR="00555985" w:rsidRPr="00110ED9" w:rsidRDefault="00555985"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Educational reports pre</w:t>
      </w:r>
      <w:r w:rsidR="00E8661E">
        <w:rPr>
          <w:rFonts w:ascii="Calibri" w:eastAsia="Calibri" w:hAnsi="Calibri" w:cs="Calibri"/>
          <w:bCs/>
          <w:lang w:val="en-IE"/>
        </w:rPr>
        <w:t>sen</w:t>
      </w:r>
      <w:r w:rsidRPr="00110ED9">
        <w:rPr>
          <w:rFonts w:ascii="Calibri" w:eastAsia="Calibri" w:hAnsi="Calibri" w:cs="Calibri"/>
          <w:bCs/>
          <w:lang w:val="en-IE"/>
        </w:rPr>
        <w:t>ted to school.</w:t>
      </w:r>
    </w:p>
    <w:p w14:paraId="7101B2B3" w14:textId="5EC163B1" w:rsidR="00555985" w:rsidRPr="00110ED9" w:rsidRDefault="00555985"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Analysis of house exams versus CAT test or other a</w:t>
      </w:r>
      <w:r w:rsidR="00B27FF5">
        <w:rPr>
          <w:rFonts w:ascii="Calibri" w:eastAsia="Calibri" w:hAnsi="Calibri" w:cs="Calibri"/>
          <w:bCs/>
          <w:lang w:val="en-IE"/>
        </w:rPr>
        <w:t>ttainment</w:t>
      </w:r>
      <w:r w:rsidRPr="00110ED9">
        <w:rPr>
          <w:rFonts w:ascii="Calibri" w:eastAsia="Calibri" w:hAnsi="Calibri" w:cs="Calibri"/>
          <w:bCs/>
          <w:lang w:val="en-IE"/>
        </w:rPr>
        <w:t xml:space="preserve"> test</w:t>
      </w:r>
      <w:r w:rsidR="00900F5E">
        <w:rPr>
          <w:rFonts w:ascii="Calibri" w:eastAsia="Calibri" w:hAnsi="Calibri" w:cs="Calibri"/>
          <w:bCs/>
          <w:lang w:val="en-IE"/>
        </w:rPr>
        <w:t>s</w:t>
      </w:r>
      <w:r w:rsidRPr="00110ED9">
        <w:rPr>
          <w:rFonts w:ascii="Calibri" w:eastAsia="Calibri" w:hAnsi="Calibri" w:cs="Calibri"/>
          <w:bCs/>
          <w:lang w:val="en-IE"/>
        </w:rPr>
        <w:t>.</w:t>
      </w:r>
    </w:p>
    <w:p w14:paraId="14E85BF2" w14:textId="4EB83C88" w:rsidR="00555985" w:rsidRPr="00110ED9" w:rsidRDefault="00555985"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Meeting</w:t>
      </w:r>
      <w:r w:rsidR="00976601">
        <w:rPr>
          <w:rFonts w:ascii="Calibri" w:eastAsia="Calibri" w:hAnsi="Calibri" w:cs="Calibri"/>
          <w:bCs/>
          <w:lang w:val="en-IE"/>
        </w:rPr>
        <w:t>s</w:t>
      </w:r>
      <w:r w:rsidRPr="00110ED9">
        <w:rPr>
          <w:rFonts w:ascii="Calibri" w:eastAsia="Calibri" w:hAnsi="Calibri" w:cs="Calibri"/>
          <w:bCs/>
          <w:lang w:val="en-IE"/>
        </w:rPr>
        <w:t xml:space="preserve"> with NEPS</w:t>
      </w:r>
      <w:r w:rsidR="00976601">
        <w:rPr>
          <w:rFonts w:ascii="Calibri" w:eastAsia="Calibri" w:hAnsi="Calibri" w:cs="Calibri"/>
          <w:bCs/>
          <w:lang w:val="en-IE"/>
        </w:rPr>
        <w:t>.</w:t>
      </w:r>
    </w:p>
    <w:p w14:paraId="3708FB5E" w14:textId="0C223586" w:rsidR="00555985" w:rsidRPr="00110ED9" w:rsidRDefault="00555985"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 xml:space="preserve">Information from </w:t>
      </w:r>
      <w:r w:rsidR="006E4382">
        <w:rPr>
          <w:rFonts w:ascii="Calibri" w:eastAsia="Calibri" w:hAnsi="Calibri" w:cs="Calibri"/>
          <w:bCs/>
          <w:lang w:val="en-IE"/>
        </w:rPr>
        <w:t>outside agen</w:t>
      </w:r>
      <w:r w:rsidR="00644184">
        <w:rPr>
          <w:rFonts w:ascii="Calibri" w:eastAsia="Calibri" w:hAnsi="Calibri" w:cs="Calibri"/>
          <w:bCs/>
          <w:lang w:val="en-IE"/>
        </w:rPr>
        <w:t xml:space="preserve">cies including </w:t>
      </w:r>
      <w:r w:rsidRPr="00110ED9">
        <w:rPr>
          <w:rFonts w:ascii="Calibri" w:eastAsia="Calibri" w:hAnsi="Calibri" w:cs="Calibri"/>
          <w:bCs/>
          <w:lang w:val="en-IE"/>
        </w:rPr>
        <w:t>CAM</w:t>
      </w:r>
      <w:r w:rsidR="00BF675E" w:rsidRPr="00110ED9">
        <w:rPr>
          <w:rFonts w:ascii="Calibri" w:eastAsia="Calibri" w:hAnsi="Calibri" w:cs="Calibri"/>
          <w:bCs/>
          <w:lang w:val="en-IE"/>
        </w:rPr>
        <w:t>H</w:t>
      </w:r>
      <w:r w:rsidRPr="00110ED9">
        <w:rPr>
          <w:rFonts w:ascii="Calibri" w:eastAsia="Calibri" w:hAnsi="Calibri" w:cs="Calibri"/>
          <w:bCs/>
          <w:lang w:val="en-IE"/>
        </w:rPr>
        <w:t>S.</w:t>
      </w:r>
    </w:p>
    <w:p w14:paraId="4DFB621F" w14:textId="40CA24F3" w:rsidR="00821247" w:rsidRPr="00110ED9" w:rsidRDefault="00821247" w:rsidP="003164F5">
      <w:pPr>
        <w:pStyle w:val="ListParagraph"/>
        <w:numPr>
          <w:ilvl w:val="0"/>
          <w:numId w:val="27"/>
        </w:numPr>
        <w:jc w:val="both"/>
        <w:rPr>
          <w:rFonts w:ascii="Calibri" w:eastAsia="Calibri" w:hAnsi="Calibri" w:cs="Calibri"/>
          <w:bCs/>
          <w:lang w:val="en-IE"/>
        </w:rPr>
      </w:pPr>
      <w:r w:rsidRPr="00110ED9">
        <w:rPr>
          <w:rFonts w:ascii="Calibri" w:eastAsia="Calibri" w:hAnsi="Calibri" w:cs="Calibri"/>
          <w:bCs/>
          <w:lang w:val="en-IE"/>
        </w:rPr>
        <w:t xml:space="preserve">Meeting with the </w:t>
      </w:r>
      <w:r w:rsidR="00502A9E">
        <w:rPr>
          <w:rFonts w:ascii="Calibri" w:eastAsia="Calibri" w:hAnsi="Calibri" w:cs="Calibri"/>
          <w:bCs/>
          <w:lang w:val="en-IE"/>
        </w:rPr>
        <w:t>Special educational Needs Organiser (SENO)</w:t>
      </w:r>
    </w:p>
    <w:p w14:paraId="2A46619C" w14:textId="04BCFA32" w:rsidR="00557273" w:rsidRPr="006E4382" w:rsidRDefault="00502A9E" w:rsidP="003164F5">
      <w:pPr>
        <w:pStyle w:val="ListParagraph"/>
        <w:numPr>
          <w:ilvl w:val="0"/>
          <w:numId w:val="27"/>
        </w:numPr>
        <w:jc w:val="both"/>
        <w:rPr>
          <w:lang w:val="fr-FR"/>
        </w:rPr>
      </w:pPr>
      <w:r w:rsidRPr="006E4382">
        <w:rPr>
          <w:rFonts w:ascii="Calibri" w:eastAsia="Calibri" w:hAnsi="Calibri" w:cs="Calibri"/>
          <w:bCs/>
          <w:lang w:val="fr-FR"/>
        </w:rPr>
        <w:t>Professional</w:t>
      </w:r>
      <w:r w:rsidR="00555985" w:rsidRPr="006E4382">
        <w:rPr>
          <w:rFonts w:ascii="Calibri" w:eastAsia="Calibri" w:hAnsi="Calibri" w:cs="Calibri"/>
          <w:bCs/>
          <w:lang w:val="fr-FR"/>
        </w:rPr>
        <w:t xml:space="preserve"> Reports </w:t>
      </w:r>
      <w:r w:rsidR="005B0B76" w:rsidRPr="006E4382">
        <w:rPr>
          <w:rFonts w:ascii="Calibri" w:eastAsia="Calibri" w:hAnsi="Calibri" w:cs="Calibri"/>
          <w:bCs/>
          <w:lang w:val="fr-FR"/>
        </w:rPr>
        <w:t>i.e.</w:t>
      </w:r>
      <w:r w:rsidRPr="006E4382">
        <w:rPr>
          <w:rFonts w:ascii="Calibri" w:eastAsia="Calibri" w:hAnsi="Calibri" w:cs="Calibri"/>
          <w:bCs/>
          <w:lang w:val="fr-FR"/>
        </w:rPr>
        <w:t xml:space="preserve"> </w:t>
      </w:r>
      <w:proofErr w:type="spellStart"/>
      <w:r w:rsidR="00721050">
        <w:rPr>
          <w:rFonts w:ascii="Calibri" w:eastAsia="Calibri" w:hAnsi="Calibri" w:cs="Calibri"/>
          <w:bCs/>
          <w:lang w:val="fr-FR"/>
        </w:rPr>
        <w:t>Educational</w:t>
      </w:r>
      <w:proofErr w:type="spellEnd"/>
      <w:r w:rsidR="00721050">
        <w:rPr>
          <w:rFonts w:ascii="Calibri" w:eastAsia="Calibri" w:hAnsi="Calibri" w:cs="Calibri"/>
          <w:bCs/>
          <w:lang w:val="fr-FR"/>
        </w:rPr>
        <w:t xml:space="preserve"> </w:t>
      </w:r>
      <w:r w:rsidR="00721050" w:rsidRPr="006E4382">
        <w:rPr>
          <w:rFonts w:ascii="Calibri" w:eastAsia="Calibri" w:hAnsi="Calibri" w:cs="Calibri"/>
          <w:bCs/>
          <w:lang w:val="fr-FR"/>
        </w:rPr>
        <w:t>Psycholog</w:t>
      </w:r>
      <w:r w:rsidR="00721050">
        <w:rPr>
          <w:rFonts w:ascii="Calibri" w:eastAsia="Calibri" w:hAnsi="Calibri" w:cs="Calibri"/>
          <w:bCs/>
          <w:lang w:val="fr-FR"/>
        </w:rPr>
        <w:t>y</w:t>
      </w:r>
      <w:r w:rsidR="005B0B76" w:rsidRPr="006E4382">
        <w:rPr>
          <w:rFonts w:ascii="Calibri" w:eastAsia="Calibri" w:hAnsi="Calibri" w:cs="Calibri"/>
          <w:bCs/>
          <w:lang w:val="fr-FR"/>
        </w:rPr>
        <w:t xml:space="preserve">, </w:t>
      </w:r>
      <w:proofErr w:type="spellStart"/>
      <w:r w:rsidR="00721050">
        <w:rPr>
          <w:rFonts w:ascii="Calibri" w:eastAsia="Calibri" w:hAnsi="Calibri" w:cs="Calibri"/>
          <w:bCs/>
          <w:lang w:val="fr-FR"/>
        </w:rPr>
        <w:t>Clini</w:t>
      </w:r>
      <w:r w:rsidR="0089097F">
        <w:rPr>
          <w:rFonts w:ascii="Calibri" w:eastAsia="Calibri" w:hAnsi="Calibri" w:cs="Calibri"/>
          <w:bCs/>
          <w:lang w:val="fr-FR"/>
        </w:rPr>
        <w:t>cal</w:t>
      </w:r>
      <w:proofErr w:type="spellEnd"/>
      <w:r w:rsidR="0089097F">
        <w:rPr>
          <w:rFonts w:ascii="Calibri" w:eastAsia="Calibri" w:hAnsi="Calibri" w:cs="Calibri"/>
          <w:bCs/>
          <w:lang w:val="fr-FR"/>
        </w:rPr>
        <w:t xml:space="preserve"> Psychology</w:t>
      </w:r>
      <w:r w:rsidR="005B0B76" w:rsidRPr="006E4382">
        <w:rPr>
          <w:rFonts w:ascii="Calibri" w:eastAsia="Calibri" w:hAnsi="Calibri" w:cs="Calibri"/>
          <w:bCs/>
          <w:lang w:val="fr-FR"/>
        </w:rPr>
        <w:t>, O</w:t>
      </w:r>
      <w:r w:rsidR="00A5421B" w:rsidRPr="006E4382">
        <w:rPr>
          <w:rFonts w:ascii="Calibri" w:eastAsia="Calibri" w:hAnsi="Calibri" w:cs="Calibri"/>
          <w:bCs/>
          <w:lang w:val="fr-FR"/>
        </w:rPr>
        <w:t>T</w:t>
      </w:r>
      <w:r w:rsidR="005B0B76" w:rsidRPr="006E4382">
        <w:rPr>
          <w:rFonts w:ascii="Calibri" w:eastAsia="Calibri" w:hAnsi="Calibri" w:cs="Calibri"/>
          <w:bCs/>
          <w:lang w:val="fr-FR"/>
        </w:rPr>
        <w:t>, HSE, etc.</w:t>
      </w:r>
    </w:p>
    <w:p w14:paraId="3D633430" w14:textId="77777777" w:rsidR="00F14721" w:rsidRDefault="00F14721" w:rsidP="003164F5">
      <w:pPr>
        <w:pStyle w:val="ListParagraph"/>
        <w:jc w:val="both"/>
        <w:rPr>
          <w:lang w:val="fr-FR"/>
        </w:rPr>
      </w:pPr>
    </w:p>
    <w:p w14:paraId="0F78867E" w14:textId="77777777" w:rsidR="00A5421B" w:rsidRPr="00A973B3" w:rsidRDefault="00A5421B" w:rsidP="003164F5">
      <w:pPr>
        <w:jc w:val="both"/>
        <w:rPr>
          <w:lang w:val="fr-FR"/>
        </w:rPr>
      </w:pPr>
    </w:p>
    <w:p w14:paraId="77322B47" w14:textId="7AFBD5CF" w:rsidR="730B87F3" w:rsidRPr="00BF3BBF" w:rsidRDefault="5FE737C8" w:rsidP="003164F5">
      <w:pPr>
        <w:pStyle w:val="Title"/>
        <w:shd w:val="clear" w:color="auto" w:fill="E7E6E6" w:themeFill="background2"/>
        <w:jc w:val="both"/>
        <w:rPr>
          <w:b/>
          <w:bCs/>
          <w:color w:val="000000" w:themeColor="text1"/>
          <w:sz w:val="36"/>
          <w:szCs w:val="36"/>
          <w:lang w:val="en-IE"/>
        </w:rPr>
      </w:pPr>
      <w:r w:rsidRPr="00721050">
        <w:rPr>
          <w:b/>
          <w:bCs/>
          <w:color w:val="000000" w:themeColor="text1"/>
          <w:sz w:val="36"/>
          <w:szCs w:val="36"/>
          <w:highlight w:val="lightGray"/>
          <w:lang w:val="en-IE"/>
        </w:rPr>
        <w:t>How needs are met</w:t>
      </w:r>
      <w:r w:rsidRPr="00BF3BBF">
        <w:rPr>
          <w:b/>
          <w:bCs/>
          <w:color w:val="000000" w:themeColor="text1"/>
          <w:sz w:val="36"/>
          <w:szCs w:val="36"/>
          <w:lang w:val="en-IE"/>
        </w:rPr>
        <w:t xml:space="preserve"> </w:t>
      </w:r>
    </w:p>
    <w:p w14:paraId="520BF370" w14:textId="77777777" w:rsidR="00A5421B" w:rsidRDefault="00A5421B" w:rsidP="003164F5">
      <w:pPr>
        <w:jc w:val="both"/>
        <w:rPr>
          <w:rFonts w:ascii="Calibri" w:eastAsia="Calibri" w:hAnsi="Calibri" w:cs="Calibri"/>
          <w:lang w:val="en-IE"/>
        </w:rPr>
      </w:pPr>
    </w:p>
    <w:p w14:paraId="17C19B2A" w14:textId="367EF04F" w:rsidR="00781F4A" w:rsidRDefault="0C076D41" w:rsidP="003164F5">
      <w:pPr>
        <w:jc w:val="both"/>
        <w:rPr>
          <w:rFonts w:ascii="Calibri" w:eastAsia="Calibri" w:hAnsi="Calibri" w:cs="Calibri"/>
          <w:lang w:val="en-IE"/>
        </w:rPr>
      </w:pPr>
      <w:r w:rsidRPr="00EE32D3">
        <w:rPr>
          <w:rFonts w:ascii="Calibri" w:eastAsia="Calibri" w:hAnsi="Calibri" w:cs="Calibri"/>
          <w:lang w:val="en-IE"/>
        </w:rPr>
        <w:t xml:space="preserve">Effective teaching and learning </w:t>
      </w:r>
      <w:proofErr w:type="gramStart"/>
      <w:r w:rsidRPr="00EE32D3">
        <w:rPr>
          <w:rFonts w:ascii="Calibri" w:eastAsia="Calibri" w:hAnsi="Calibri" w:cs="Calibri"/>
          <w:lang w:val="en-IE"/>
        </w:rPr>
        <w:t>is</w:t>
      </w:r>
      <w:proofErr w:type="gramEnd"/>
      <w:r w:rsidRPr="00EE32D3">
        <w:rPr>
          <w:rFonts w:ascii="Calibri" w:eastAsia="Calibri" w:hAnsi="Calibri" w:cs="Calibri"/>
          <w:lang w:val="en-IE"/>
        </w:rPr>
        <w:t xml:space="preserve"> critically important for all students, and </w:t>
      </w:r>
      <w:r w:rsidR="00406F2F">
        <w:rPr>
          <w:rFonts w:ascii="Calibri" w:eastAsia="Calibri" w:hAnsi="Calibri" w:cs="Calibri"/>
          <w:lang w:val="en-IE"/>
        </w:rPr>
        <w:t>especially</w:t>
      </w:r>
      <w:r w:rsidRPr="00EE32D3">
        <w:rPr>
          <w:rFonts w:ascii="Calibri" w:eastAsia="Calibri" w:hAnsi="Calibri" w:cs="Calibri"/>
          <w:lang w:val="en-IE"/>
        </w:rPr>
        <w:t xml:space="preserve"> for those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Meaningful inclusion implies that all students are taught in stimulating and supportive classroom environments where they are respected and valued.  </w:t>
      </w:r>
      <w:r w:rsidR="00A27E86">
        <w:rPr>
          <w:rFonts w:ascii="Calibri" w:eastAsia="Calibri" w:hAnsi="Calibri" w:cs="Calibri"/>
          <w:lang w:val="en-IE"/>
        </w:rPr>
        <w:t xml:space="preserve">In accordance with the </w:t>
      </w:r>
      <w:r w:rsidR="000D5273">
        <w:rPr>
          <w:rFonts w:ascii="Calibri" w:eastAsia="Calibri" w:hAnsi="Calibri" w:cs="Calibri"/>
          <w:lang w:val="en-IE"/>
        </w:rPr>
        <w:t xml:space="preserve">Department of Education </w:t>
      </w:r>
      <w:r w:rsidR="003C015E">
        <w:rPr>
          <w:rFonts w:ascii="Calibri" w:eastAsia="Calibri" w:hAnsi="Calibri" w:cs="Calibri"/>
          <w:lang w:val="en-IE"/>
        </w:rPr>
        <w:t>SET Allocation Model 2017 and Circula</w:t>
      </w:r>
      <w:r w:rsidR="000D5273">
        <w:rPr>
          <w:rFonts w:ascii="Calibri" w:eastAsia="Calibri" w:hAnsi="Calibri" w:cs="Calibri"/>
          <w:lang w:val="en-IE"/>
        </w:rPr>
        <w:t>r 03/24</w:t>
      </w:r>
      <w:r w:rsidR="00A96066">
        <w:rPr>
          <w:rFonts w:ascii="Calibri" w:eastAsia="Calibri" w:hAnsi="Calibri" w:cs="Calibri"/>
          <w:lang w:val="en-IE"/>
        </w:rPr>
        <w:t xml:space="preserve">, </w:t>
      </w:r>
      <w:r w:rsidR="000D5273">
        <w:t>additional teaching resources are available to support students with the greatest level of learning need.</w:t>
      </w:r>
    </w:p>
    <w:p w14:paraId="7199E982" w14:textId="000D42A0" w:rsidR="730B87F3" w:rsidRPr="00EE32D3" w:rsidRDefault="0C076D41" w:rsidP="003164F5">
      <w:pPr>
        <w:jc w:val="both"/>
        <w:rPr>
          <w:lang w:val="en-IE"/>
        </w:rPr>
      </w:pPr>
      <w:r w:rsidRPr="00EE32D3">
        <w:rPr>
          <w:rFonts w:ascii="Calibri" w:eastAsia="Calibri" w:hAnsi="Calibri" w:cs="Calibri"/>
          <w:lang w:val="en-IE"/>
        </w:rPr>
        <w:t xml:space="preserve">         </w:t>
      </w:r>
    </w:p>
    <w:p w14:paraId="45FB5D8C" w14:textId="38E33702" w:rsidR="391C54B9" w:rsidRPr="00DF4A27" w:rsidRDefault="4EA0B1B8" w:rsidP="003164F5">
      <w:pPr>
        <w:pStyle w:val="Heading2"/>
        <w:shd w:val="clear" w:color="auto" w:fill="DEEAF6" w:themeFill="accent1" w:themeFillTint="33"/>
        <w:jc w:val="both"/>
        <w:rPr>
          <w:b/>
          <w:bCs/>
          <w:color w:val="000000" w:themeColor="text1"/>
          <w:lang w:val="en-IE"/>
        </w:rPr>
      </w:pPr>
      <w:r w:rsidRPr="00DF4A27">
        <w:rPr>
          <w:b/>
          <w:bCs/>
          <w:color w:val="000000" w:themeColor="text1"/>
          <w:lang w:val="en-IE"/>
        </w:rPr>
        <w:t xml:space="preserve">Role of the </w:t>
      </w:r>
      <w:r w:rsidR="00C97020">
        <w:rPr>
          <w:b/>
          <w:bCs/>
          <w:color w:val="000000" w:themeColor="text1"/>
          <w:lang w:val="en-IE"/>
        </w:rPr>
        <w:t>S</w:t>
      </w:r>
      <w:r w:rsidRPr="00DF4A27">
        <w:rPr>
          <w:b/>
          <w:bCs/>
          <w:color w:val="000000" w:themeColor="text1"/>
          <w:lang w:val="en-IE"/>
        </w:rPr>
        <w:t xml:space="preserve">ubject </w:t>
      </w:r>
      <w:r w:rsidR="00C97020">
        <w:rPr>
          <w:b/>
          <w:bCs/>
          <w:color w:val="000000" w:themeColor="text1"/>
          <w:lang w:val="en-IE"/>
        </w:rPr>
        <w:t>T</w:t>
      </w:r>
      <w:r w:rsidRPr="00DF4A27">
        <w:rPr>
          <w:b/>
          <w:bCs/>
          <w:color w:val="000000" w:themeColor="text1"/>
          <w:lang w:val="en-IE"/>
        </w:rPr>
        <w:t>eacher:</w:t>
      </w:r>
    </w:p>
    <w:p w14:paraId="7933650B" w14:textId="77777777" w:rsidR="00406F2F" w:rsidRDefault="00406F2F" w:rsidP="003164F5">
      <w:pPr>
        <w:jc w:val="both"/>
        <w:rPr>
          <w:rFonts w:ascii="Calibri" w:eastAsia="Calibri" w:hAnsi="Calibri" w:cs="Calibri"/>
          <w:lang w:val="en-IE"/>
        </w:rPr>
      </w:pPr>
    </w:p>
    <w:p w14:paraId="569957F7" w14:textId="56FCBAB6" w:rsidR="0A5148D6" w:rsidRPr="00EE32D3" w:rsidRDefault="6CDBBF53" w:rsidP="003164F5">
      <w:pPr>
        <w:jc w:val="both"/>
        <w:rPr>
          <w:rFonts w:ascii="Calibri" w:eastAsia="Calibri" w:hAnsi="Calibri" w:cs="Calibri"/>
          <w:lang w:val="en-IE"/>
        </w:rPr>
      </w:pPr>
      <w:r w:rsidRPr="00EE32D3">
        <w:rPr>
          <w:rFonts w:ascii="Calibri" w:eastAsia="Calibri" w:hAnsi="Calibri" w:cs="Calibri"/>
          <w:lang w:val="en-IE"/>
        </w:rPr>
        <w:t xml:space="preserve">Section 22(1) of the Education Act 1998 states the primacy of the teacher in the education and personal development of students in schools. The classroom teacher is responsible for educating all students in </w:t>
      </w:r>
      <w:r w:rsidR="00781F4A">
        <w:rPr>
          <w:rFonts w:ascii="Calibri" w:eastAsia="Calibri" w:hAnsi="Calibri" w:cs="Calibri"/>
          <w:lang w:val="en-IE"/>
        </w:rPr>
        <w:t>their</w:t>
      </w:r>
      <w:r w:rsidRPr="00EE32D3">
        <w:rPr>
          <w:rFonts w:ascii="Calibri" w:eastAsia="Calibri" w:hAnsi="Calibri" w:cs="Calibri"/>
          <w:lang w:val="en-IE"/>
        </w:rPr>
        <w:t xml:space="preserve"> class, including any student with a</w:t>
      </w:r>
      <w:r w:rsidR="00781F4A">
        <w:rPr>
          <w:rFonts w:ascii="Calibri" w:eastAsia="Calibri" w:hAnsi="Calibri" w:cs="Calibri"/>
          <w:lang w:val="en-IE"/>
        </w:rPr>
        <w:t>n</w:t>
      </w:r>
      <w:r w:rsidRPr="00EE32D3">
        <w:rPr>
          <w:rFonts w:ascii="Calibri" w:eastAsia="Calibri" w:hAnsi="Calibri" w:cs="Calibri"/>
          <w:lang w:val="en-IE"/>
        </w:rPr>
        <w:t xml:space="preserve"> </w:t>
      </w:r>
      <w:r w:rsidR="0070696B">
        <w:rPr>
          <w:rFonts w:ascii="Calibri" w:eastAsia="Calibri" w:hAnsi="Calibri" w:cs="Calibri"/>
          <w:lang w:val="en-IE"/>
        </w:rPr>
        <w:t>additional</w:t>
      </w:r>
      <w:r w:rsidRPr="00EE32D3">
        <w:rPr>
          <w:rFonts w:ascii="Calibri" w:eastAsia="Calibri" w:hAnsi="Calibri" w:cs="Calibri"/>
          <w:lang w:val="en-IE"/>
        </w:rPr>
        <w:t xml:space="preserve"> educational need. The class teacher has primary responsibility for the progress and care of all students in </w:t>
      </w:r>
      <w:r w:rsidR="00781F4A">
        <w:rPr>
          <w:rFonts w:ascii="Calibri" w:eastAsia="Calibri" w:hAnsi="Calibri" w:cs="Calibri"/>
          <w:lang w:val="en-IE"/>
        </w:rPr>
        <w:t>their</w:t>
      </w:r>
      <w:r w:rsidRPr="00EE32D3">
        <w:rPr>
          <w:rFonts w:ascii="Calibri" w:eastAsia="Calibri" w:hAnsi="Calibri" w:cs="Calibri"/>
          <w:lang w:val="en-IE"/>
        </w:rPr>
        <w:t xml:space="preserve"> classroom, including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w:t>
      </w:r>
    </w:p>
    <w:p w14:paraId="6D57D81B" w14:textId="77777777" w:rsidR="00044F4A" w:rsidRDefault="0C076D41" w:rsidP="003164F5">
      <w:pPr>
        <w:jc w:val="both"/>
        <w:rPr>
          <w:rFonts w:ascii="Calibri" w:eastAsia="Calibri" w:hAnsi="Calibri" w:cs="Calibri"/>
          <w:lang w:val="en-IE"/>
        </w:rPr>
      </w:pPr>
      <w:r w:rsidRPr="00EE32D3">
        <w:rPr>
          <w:rFonts w:ascii="Calibri" w:eastAsia="Calibri" w:hAnsi="Calibri" w:cs="Calibri"/>
          <w:lang w:val="en-IE"/>
        </w:rPr>
        <w:t>It is the responsibility of the classroom teacher to ensure that each student is taught in a stimulating and supportive classroom environment where all students feel equal and valued. Subject teachers should ensure that they plan their lessons carefully to address the diverse needs within the classroom.</w:t>
      </w:r>
    </w:p>
    <w:p w14:paraId="37EED2B4" w14:textId="46F70A81" w:rsidR="00044F4A" w:rsidRDefault="6CDBBF53" w:rsidP="003164F5">
      <w:pPr>
        <w:jc w:val="both"/>
        <w:rPr>
          <w:lang w:val="en-IE"/>
        </w:rPr>
      </w:pPr>
      <w:r w:rsidRPr="00EE32D3">
        <w:rPr>
          <w:rFonts w:ascii="Calibri" w:eastAsia="Calibri" w:hAnsi="Calibri" w:cs="Calibri"/>
          <w:lang w:val="en-IE"/>
        </w:rPr>
        <w:t xml:space="preserve">In line with the Continuum of Support Guidelines, the class teacher may gather information through formal and informal means, with a view to informing interventions. The classroom teacher also has a central role in identifying and responding to students with additional needs, including differentiating </w:t>
      </w:r>
      <w:r w:rsidR="00006C3A">
        <w:rPr>
          <w:rFonts w:ascii="Calibri" w:eastAsia="Calibri" w:hAnsi="Calibri" w:cs="Calibri"/>
          <w:lang w:val="en-IE"/>
        </w:rPr>
        <w:t xml:space="preserve">and adapting </w:t>
      </w:r>
      <w:r w:rsidRPr="00EE32D3">
        <w:rPr>
          <w:rFonts w:ascii="Calibri" w:eastAsia="Calibri" w:hAnsi="Calibri" w:cs="Calibri"/>
          <w:lang w:val="en-IE"/>
        </w:rPr>
        <w:t xml:space="preserve">the curriculum as appropriate. These responses will be informed and assisted by collaboration with colleagues, parents/guardians and others such as the school's NEPS psychologist, and the local </w:t>
      </w:r>
      <w:r w:rsidR="00044F4A">
        <w:rPr>
          <w:rFonts w:ascii="Calibri" w:eastAsia="Calibri" w:hAnsi="Calibri" w:cs="Calibri"/>
          <w:lang w:val="en-IE"/>
        </w:rPr>
        <w:t>Special</w:t>
      </w:r>
      <w:r w:rsidRPr="00EE32D3">
        <w:rPr>
          <w:rFonts w:ascii="Calibri" w:eastAsia="Calibri" w:hAnsi="Calibri" w:cs="Calibri"/>
          <w:lang w:val="en-IE"/>
        </w:rPr>
        <w:t xml:space="preserve"> Educational Needs Organiser</w:t>
      </w:r>
      <w:r w:rsidR="00044F4A">
        <w:rPr>
          <w:rFonts w:ascii="Calibri" w:eastAsia="Calibri" w:hAnsi="Calibri" w:cs="Calibri"/>
          <w:lang w:val="en-IE"/>
        </w:rPr>
        <w:t xml:space="preserve"> (SENO)</w:t>
      </w:r>
      <w:r w:rsidRPr="00EE32D3">
        <w:rPr>
          <w:rFonts w:ascii="Calibri" w:eastAsia="Calibri" w:hAnsi="Calibri" w:cs="Calibri"/>
          <w:lang w:val="en-IE"/>
        </w:rPr>
        <w:t xml:space="preserve">. </w:t>
      </w:r>
    </w:p>
    <w:p w14:paraId="0B1CD999" w14:textId="542F5C25" w:rsidR="0A5148D6" w:rsidRPr="00EE32D3" w:rsidRDefault="6CDBBF53" w:rsidP="003164F5">
      <w:pPr>
        <w:jc w:val="both"/>
        <w:rPr>
          <w:rFonts w:ascii="Calibri" w:eastAsia="Calibri" w:hAnsi="Calibri" w:cs="Calibri"/>
          <w:lang w:val="en-IE"/>
        </w:rPr>
      </w:pPr>
      <w:r w:rsidRPr="00EE32D3">
        <w:rPr>
          <w:rFonts w:ascii="Calibri" w:eastAsia="Calibri" w:hAnsi="Calibri" w:cs="Calibri"/>
          <w:lang w:val="en-IE"/>
        </w:rPr>
        <w:lastRenderedPageBreak/>
        <w:t xml:space="preserve">The classroom teacher will also make specific accommodations for students within the class </w:t>
      </w:r>
      <w:proofErr w:type="gramStart"/>
      <w:r w:rsidRPr="00EE32D3">
        <w:rPr>
          <w:rFonts w:ascii="Calibri" w:eastAsia="Calibri" w:hAnsi="Calibri" w:cs="Calibri"/>
          <w:lang w:val="en-IE"/>
        </w:rPr>
        <w:t>as a result of</w:t>
      </w:r>
      <w:proofErr w:type="gramEnd"/>
      <w:r w:rsidRPr="00EE32D3">
        <w:rPr>
          <w:rFonts w:ascii="Calibri" w:eastAsia="Calibri" w:hAnsi="Calibri" w:cs="Calibri"/>
          <w:lang w:val="en-IE"/>
        </w:rPr>
        <w:t xml:space="preserve"> concerns about a student's progress, application, communication, behaviour or interaction with peers and the development of a programme of differentiated instruction for that student.</w:t>
      </w:r>
    </w:p>
    <w:p w14:paraId="3F1D5A08" w14:textId="437806C1" w:rsidR="0A5148D6" w:rsidRPr="00EE32D3" w:rsidRDefault="6CDBBF53" w:rsidP="003164F5">
      <w:pPr>
        <w:jc w:val="both"/>
        <w:rPr>
          <w:rFonts w:ascii="Calibri" w:eastAsia="Calibri" w:hAnsi="Calibri" w:cs="Calibri"/>
          <w:lang w:val="en-IE"/>
        </w:rPr>
      </w:pPr>
      <w:r w:rsidRPr="00EE32D3">
        <w:rPr>
          <w:rFonts w:ascii="Calibri" w:eastAsia="Calibri" w:hAnsi="Calibri" w:cs="Calibri"/>
          <w:lang w:val="en-IE"/>
        </w:rPr>
        <w:t xml:space="preserve">All subject teachers should implement teaching approaches and methodologies that facilitate the meaningful inclusion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Each subject department will include in its plan how it caters for the different students taking their subject. These methodologies include:</w:t>
      </w:r>
    </w:p>
    <w:p w14:paraId="38A4DFDB" w14:textId="2B19291E" w:rsidR="0A5148D6" w:rsidRPr="00EE32D3" w:rsidRDefault="0C076D41" w:rsidP="003164F5">
      <w:pPr>
        <w:pStyle w:val="ListParagraph"/>
        <w:numPr>
          <w:ilvl w:val="0"/>
          <w:numId w:val="23"/>
        </w:numPr>
        <w:jc w:val="both"/>
        <w:rPr>
          <w:lang w:val="en-IE"/>
        </w:rPr>
      </w:pPr>
      <w:r w:rsidRPr="00EE32D3">
        <w:rPr>
          <w:rFonts w:ascii="Calibri" w:eastAsia="Calibri" w:hAnsi="Calibri" w:cs="Calibri"/>
          <w:lang w:val="en-IE"/>
        </w:rPr>
        <w:t>Co-operative teaching and learning within mainstream classrooms</w:t>
      </w:r>
      <w:r w:rsidR="00563C2F" w:rsidRPr="00EE32D3">
        <w:rPr>
          <w:rFonts w:ascii="Calibri" w:eastAsia="Calibri" w:hAnsi="Calibri" w:cs="Calibri"/>
          <w:lang w:val="en-IE"/>
        </w:rPr>
        <w:t xml:space="preserve"> (see Appendix 1)</w:t>
      </w:r>
    </w:p>
    <w:p w14:paraId="0992C87D" w14:textId="77777777" w:rsidR="00006C3A" w:rsidRPr="00006C3A" w:rsidRDefault="0C076D41" w:rsidP="003164F5">
      <w:pPr>
        <w:pStyle w:val="ListParagraph"/>
        <w:numPr>
          <w:ilvl w:val="0"/>
          <w:numId w:val="23"/>
        </w:numPr>
        <w:jc w:val="both"/>
        <w:rPr>
          <w:lang w:val="en-IE"/>
        </w:rPr>
      </w:pPr>
      <w:r w:rsidRPr="00EE32D3">
        <w:rPr>
          <w:rFonts w:ascii="Calibri" w:eastAsia="Calibri" w:hAnsi="Calibri" w:cs="Calibri"/>
          <w:lang w:val="en-IE"/>
        </w:rPr>
        <w:t>Collaborative problem-solving activities</w:t>
      </w:r>
    </w:p>
    <w:p w14:paraId="2BCF2259" w14:textId="5F2220DA" w:rsidR="0A5148D6" w:rsidRPr="00006C3A" w:rsidRDefault="00006C3A" w:rsidP="003164F5">
      <w:pPr>
        <w:pStyle w:val="ListParagraph"/>
        <w:numPr>
          <w:ilvl w:val="0"/>
          <w:numId w:val="23"/>
        </w:numPr>
        <w:jc w:val="both"/>
        <w:rPr>
          <w:lang w:val="en-IE"/>
        </w:rPr>
      </w:pPr>
      <w:r>
        <w:rPr>
          <w:rFonts w:ascii="Calibri" w:eastAsia="Calibri" w:hAnsi="Calibri" w:cs="Calibri"/>
          <w:lang w:val="en-IE"/>
        </w:rPr>
        <w:t>G</w:t>
      </w:r>
      <w:r w:rsidR="0C076D41" w:rsidRPr="00006C3A">
        <w:rPr>
          <w:rFonts w:ascii="Calibri" w:eastAsia="Calibri" w:hAnsi="Calibri" w:cs="Calibri"/>
          <w:lang w:val="en-IE"/>
        </w:rPr>
        <w:t>roup work</w:t>
      </w:r>
    </w:p>
    <w:p w14:paraId="4D0911D7" w14:textId="6004A54C" w:rsidR="0A5148D6" w:rsidRPr="00EE32D3" w:rsidRDefault="0C076D41" w:rsidP="003164F5">
      <w:pPr>
        <w:pStyle w:val="ListParagraph"/>
        <w:numPr>
          <w:ilvl w:val="0"/>
          <w:numId w:val="23"/>
        </w:numPr>
        <w:jc w:val="both"/>
        <w:rPr>
          <w:lang w:val="en-IE"/>
        </w:rPr>
      </w:pPr>
      <w:r w:rsidRPr="00EE32D3">
        <w:rPr>
          <w:rFonts w:ascii="Calibri" w:eastAsia="Calibri" w:hAnsi="Calibri" w:cs="Calibri"/>
          <w:lang w:val="en-IE"/>
        </w:rPr>
        <w:t>Differentiation</w:t>
      </w:r>
      <w:r w:rsidR="0014080A">
        <w:rPr>
          <w:rFonts w:ascii="Calibri" w:eastAsia="Calibri" w:hAnsi="Calibri" w:cs="Calibri"/>
          <w:lang w:val="en-IE"/>
        </w:rPr>
        <w:t>*</w:t>
      </w:r>
      <w:r w:rsidR="00006C3A">
        <w:rPr>
          <w:rFonts w:ascii="Calibri" w:eastAsia="Calibri" w:hAnsi="Calibri" w:cs="Calibri"/>
          <w:lang w:val="en-IE"/>
        </w:rPr>
        <w:t xml:space="preserve"> and adaptive Teaching</w:t>
      </w:r>
    </w:p>
    <w:p w14:paraId="267C7E64" w14:textId="7984553A" w:rsidR="0A5148D6" w:rsidRPr="00EE32D3" w:rsidRDefault="0C076D41" w:rsidP="003164F5">
      <w:pPr>
        <w:pStyle w:val="ListParagraph"/>
        <w:numPr>
          <w:ilvl w:val="0"/>
          <w:numId w:val="23"/>
        </w:numPr>
        <w:jc w:val="both"/>
        <w:rPr>
          <w:lang w:val="en-IE"/>
        </w:rPr>
      </w:pPr>
      <w:r w:rsidRPr="00EE32D3">
        <w:rPr>
          <w:rFonts w:ascii="Calibri" w:eastAsia="Calibri" w:hAnsi="Calibri" w:cs="Calibri"/>
          <w:lang w:val="en-IE"/>
        </w:rPr>
        <w:t>Interventions to promote social and emotional competence</w:t>
      </w:r>
    </w:p>
    <w:p w14:paraId="330A30E4" w14:textId="212E90DB" w:rsidR="00A973B3" w:rsidRPr="002A70F5" w:rsidRDefault="0C076D41" w:rsidP="003164F5">
      <w:pPr>
        <w:pStyle w:val="ListParagraph"/>
        <w:numPr>
          <w:ilvl w:val="0"/>
          <w:numId w:val="23"/>
        </w:numPr>
        <w:jc w:val="both"/>
        <w:rPr>
          <w:lang w:val="en-IE"/>
        </w:rPr>
      </w:pPr>
      <w:r w:rsidRPr="00EE32D3">
        <w:rPr>
          <w:rFonts w:ascii="Calibri" w:eastAsia="Calibri" w:hAnsi="Calibri" w:cs="Calibri"/>
          <w:lang w:val="en-IE"/>
        </w:rPr>
        <w:t>Embedding of Information and Communications Technology (ICT) in teaching, learning and assessment</w:t>
      </w:r>
    </w:p>
    <w:p w14:paraId="1D5CA9EE" w14:textId="5513E7A4" w:rsidR="0A5148D6" w:rsidRPr="00EE32D3" w:rsidRDefault="0C076D41" w:rsidP="003164F5">
      <w:pPr>
        <w:jc w:val="both"/>
        <w:rPr>
          <w:rFonts w:ascii="Calibri" w:eastAsia="Calibri" w:hAnsi="Calibri" w:cs="Calibri"/>
          <w:lang w:val="en-IE"/>
        </w:rPr>
      </w:pPr>
      <w:r w:rsidRPr="00EE32D3">
        <w:rPr>
          <w:rFonts w:ascii="Calibri" w:eastAsia="Calibri" w:hAnsi="Calibri" w:cs="Calibri"/>
          <w:lang w:val="en-IE"/>
        </w:rPr>
        <w:t>*Differentiation can be achieved by:</w:t>
      </w:r>
    </w:p>
    <w:p w14:paraId="5CE391C6" w14:textId="4314EB20" w:rsidR="0A5148D6" w:rsidRPr="00EE32D3" w:rsidRDefault="0C076D41" w:rsidP="003164F5">
      <w:pPr>
        <w:pStyle w:val="ListParagraph"/>
        <w:numPr>
          <w:ilvl w:val="0"/>
          <w:numId w:val="22"/>
        </w:numPr>
        <w:jc w:val="both"/>
        <w:rPr>
          <w:lang w:val="en-IE"/>
        </w:rPr>
      </w:pPr>
      <w:r w:rsidRPr="00EE32D3">
        <w:rPr>
          <w:rFonts w:ascii="Calibri" w:eastAsia="Calibri" w:hAnsi="Calibri" w:cs="Calibri"/>
          <w:lang w:val="en-IE"/>
        </w:rPr>
        <w:t>Varying the level, structure, mode of instruction and pace of lessons to meet individual needs</w:t>
      </w:r>
    </w:p>
    <w:p w14:paraId="5F4C1B13" w14:textId="771E40F6" w:rsidR="0A5148D6" w:rsidRPr="00EE32D3" w:rsidRDefault="0C076D41" w:rsidP="003164F5">
      <w:pPr>
        <w:pStyle w:val="ListParagraph"/>
        <w:numPr>
          <w:ilvl w:val="0"/>
          <w:numId w:val="22"/>
        </w:numPr>
        <w:jc w:val="both"/>
        <w:rPr>
          <w:lang w:val="en-IE"/>
        </w:rPr>
      </w:pPr>
      <w:r w:rsidRPr="00EE32D3">
        <w:rPr>
          <w:rFonts w:ascii="Calibri" w:eastAsia="Calibri" w:hAnsi="Calibri" w:cs="Calibri"/>
          <w:lang w:val="en-IE"/>
        </w:rPr>
        <w:t>Adapting lessons for students' interests</w:t>
      </w:r>
    </w:p>
    <w:p w14:paraId="03404B86" w14:textId="1F753BC3" w:rsidR="0A5148D6" w:rsidRPr="00EE32D3" w:rsidRDefault="0C076D41" w:rsidP="003164F5">
      <w:pPr>
        <w:pStyle w:val="ListParagraph"/>
        <w:numPr>
          <w:ilvl w:val="0"/>
          <w:numId w:val="22"/>
        </w:numPr>
        <w:jc w:val="both"/>
        <w:rPr>
          <w:lang w:val="en-IE"/>
        </w:rPr>
      </w:pPr>
      <w:r w:rsidRPr="00EE32D3">
        <w:rPr>
          <w:rFonts w:ascii="Calibri" w:eastAsia="Calibri" w:hAnsi="Calibri" w:cs="Calibri"/>
          <w:lang w:val="en-IE"/>
        </w:rPr>
        <w:t>Matching tasks and processes to students' abilities and needs</w:t>
      </w:r>
    </w:p>
    <w:p w14:paraId="29C7B6C6" w14:textId="5D83990E" w:rsidR="0A5148D6" w:rsidRPr="00EE32D3" w:rsidRDefault="391C54B9" w:rsidP="003164F5">
      <w:pPr>
        <w:pStyle w:val="ListParagraph"/>
        <w:numPr>
          <w:ilvl w:val="0"/>
          <w:numId w:val="22"/>
        </w:numPr>
        <w:jc w:val="both"/>
        <w:rPr>
          <w:lang w:val="en-IE"/>
        </w:rPr>
      </w:pPr>
      <w:r w:rsidRPr="00EE32D3">
        <w:rPr>
          <w:rFonts w:ascii="Calibri" w:eastAsia="Calibri" w:hAnsi="Calibri" w:cs="Calibri"/>
          <w:lang w:val="en-IE"/>
        </w:rPr>
        <w:t>Adapting and utilising resources, including use of technology</w:t>
      </w:r>
    </w:p>
    <w:p w14:paraId="0D4685A4" w14:textId="3355FB2A" w:rsidR="0A5148D6" w:rsidRPr="00EE32D3" w:rsidRDefault="0C076D41" w:rsidP="003164F5">
      <w:pPr>
        <w:pStyle w:val="ListParagraph"/>
        <w:numPr>
          <w:ilvl w:val="0"/>
          <w:numId w:val="22"/>
        </w:numPr>
        <w:jc w:val="both"/>
        <w:rPr>
          <w:lang w:val="en-IE"/>
        </w:rPr>
      </w:pPr>
      <w:r w:rsidRPr="00EE32D3">
        <w:rPr>
          <w:rFonts w:ascii="Calibri" w:eastAsia="Calibri" w:hAnsi="Calibri" w:cs="Calibri"/>
          <w:lang w:val="en-IE"/>
        </w:rPr>
        <w:t>Aspiring towards suitably challenging learning outcomes and assessing accordingly</w:t>
      </w:r>
    </w:p>
    <w:p w14:paraId="5B82C826" w14:textId="202070D6" w:rsidR="0A5148D6" w:rsidRPr="00EE32D3" w:rsidRDefault="6CDBBF53" w:rsidP="003164F5">
      <w:pPr>
        <w:jc w:val="both"/>
        <w:rPr>
          <w:rFonts w:ascii="Calibri" w:eastAsia="Calibri" w:hAnsi="Calibri" w:cs="Calibri"/>
          <w:lang w:val="en-IE"/>
        </w:rPr>
      </w:pPr>
      <w:r w:rsidRPr="00EE32D3">
        <w:rPr>
          <w:rFonts w:ascii="Calibri" w:eastAsia="Calibri" w:hAnsi="Calibri" w:cs="Calibri"/>
          <w:lang w:val="en-IE"/>
        </w:rPr>
        <w:t>Every student should be taught a curriculum that is appropriate to his/her developmental level. In matching programmes to students' needs, management will look at the range of curriculum options available, including Junior Cycle Level 2 Learning Programmes and Leaving Certificate Applied Programme.</w:t>
      </w:r>
    </w:p>
    <w:p w14:paraId="51B03358" w14:textId="77777777" w:rsidR="00506E7D" w:rsidRPr="00EE32D3" w:rsidRDefault="00506E7D" w:rsidP="003164F5">
      <w:pPr>
        <w:jc w:val="both"/>
        <w:rPr>
          <w:rFonts w:ascii="Calibri" w:eastAsia="Calibri" w:hAnsi="Calibri" w:cs="Calibri"/>
          <w:b/>
          <w:bCs/>
          <w:lang w:val="en-IE"/>
        </w:rPr>
      </w:pPr>
    </w:p>
    <w:p w14:paraId="6F6156A1" w14:textId="38EAACBE" w:rsidR="730B87F3" w:rsidRPr="00BF3BBF" w:rsidRDefault="00C97020" w:rsidP="003164F5">
      <w:pPr>
        <w:pStyle w:val="Heading2"/>
        <w:shd w:val="clear" w:color="auto" w:fill="DEEAF6" w:themeFill="accent1" w:themeFillTint="33"/>
        <w:jc w:val="both"/>
        <w:rPr>
          <w:b/>
          <w:bCs/>
          <w:color w:val="000000" w:themeColor="text1"/>
          <w:lang w:val="en-IE"/>
        </w:rPr>
      </w:pPr>
      <w:r>
        <w:rPr>
          <w:b/>
          <w:bCs/>
          <w:color w:val="000000" w:themeColor="text1"/>
          <w:lang w:val="en-IE"/>
        </w:rPr>
        <w:t>I</w:t>
      </w:r>
      <w:r w:rsidR="6CDBBF53" w:rsidRPr="00BF3BBF">
        <w:rPr>
          <w:b/>
          <w:bCs/>
          <w:color w:val="000000" w:themeColor="text1"/>
          <w:lang w:val="en-IE"/>
        </w:rPr>
        <w:t xml:space="preserve">ntervention and </w:t>
      </w:r>
      <w:r>
        <w:rPr>
          <w:b/>
          <w:bCs/>
          <w:color w:val="000000" w:themeColor="text1"/>
          <w:lang w:val="en-IE"/>
        </w:rPr>
        <w:t>P</w:t>
      </w:r>
      <w:r w:rsidR="6CDBBF53" w:rsidRPr="00BF3BBF">
        <w:rPr>
          <w:b/>
          <w:bCs/>
          <w:color w:val="000000" w:themeColor="text1"/>
          <w:lang w:val="en-IE"/>
        </w:rPr>
        <w:t>revention</w:t>
      </w:r>
    </w:p>
    <w:p w14:paraId="4DDD71A0" w14:textId="77777777" w:rsidR="00BF3BBF" w:rsidRDefault="00BF3BBF" w:rsidP="003164F5">
      <w:pPr>
        <w:jc w:val="both"/>
        <w:rPr>
          <w:rFonts w:ascii="Calibri" w:eastAsia="Calibri" w:hAnsi="Calibri" w:cs="Calibri"/>
          <w:lang w:val="en-IE"/>
        </w:rPr>
      </w:pPr>
    </w:p>
    <w:p w14:paraId="78FA61BC" w14:textId="6514C254" w:rsidR="0A5148D6" w:rsidRPr="00EE32D3" w:rsidRDefault="00127BFF" w:rsidP="003164F5">
      <w:pPr>
        <w:jc w:val="both"/>
        <w:rPr>
          <w:rFonts w:ascii="Calibri" w:eastAsia="Calibri" w:hAnsi="Calibri" w:cs="Calibri"/>
          <w:lang w:val="en-IE"/>
        </w:rPr>
      </w:pPr>
      <w:r>
        <w:rPr>
          <w:rFonts w:ascii="Calibri" w:eastAsia="Calibri" w:hAnsi="Calibri" w:cs="Calibri"/>
          <w:lang w:val="en-IE"/>
        </w:rPr>
        <w:t>I</w:t>
      </w:r>
      <w:r w:rsidR="391C54B9" w:rsidRPr="00EE32D3">
        <w:rPr>
          <w:rFonts w:ascii="Calibri" w:eastAsia="Calibri" w:hAnsi="Calibri" w:cs="Calibri"/>
          <w:lang w:val="en-IE"/>
        </w:rPr>
        <w:t xml:space="preserve">ntervention programmes, which are evidence-based and are responsive to the school's context will be used. Focused interventions to develop literacy, social, emotional, life-skills and well-being are particularly important for </w:t>
      </w:r>
      <w:r w:rsidR="006620E5">
        <w:rPr>
          <w:rFonts w:ascii="Calibri" w:eastAsia="Calibri" w:hAnsi="Calibri" w:cs="Calibri"/>
          <w:lang w:val="en-IE"/>
        </w:rPr>
        <w:t>J</w:t>
      </w:r>
      <w:r w:rsidR="391C54B9" w:rsidRPr="00EE32D3">
        <w:rPr>
          <w:rFonts w:ascii="Calibri" w:eastAsia="Calibri" w:hAnsi="Calibri" w:cs="Calibri"/>
          <w:lang w:val="en-IE"/>
        </w:rPr>
        <w:t xml:space="preserve">unior </w:t>
      </w:r>
      <w:r w:rsidR="006620E5">
        <w:rPr>
          <w:rFonts w:ascii="Calibri" w:eastAsia="Calibri" w:hAnsi="Calibri" w:cs="Calibri"/>
          <w:lang w:val="en-IE"/>
        </w:rPr>
        <w:t>C</w:t>
      </w:r>
      <w:r w:rsidR="391C54B9" w:rsidRPr="00EE32D3">
        <w:rPr>
          <w:rFonts w:ascii="Calibri" w:eastAsia="Calibri" w:hAnsi="Calibri" w:cs="Calibri"/>
          <w:lang w:val="en-IE"/>
        </w:rPr>
        <w:t xml:space="preserve">ycle students with </w:t>
      </w:r>
      <w:r w:rsidR="0070696B">
        <w:rPr>
          <w:rFonts w:ascii="Calibri" w:eastAsia="Calibri" w:hAnsi="Calibri" w:cs="Calibri"/>
          <w:lang w:val="en-IE"/>
        </w:rPr>
        <w:t>additional</w:t>
      </w:r>
      <w:r w:rsidR="391C54B9" w:rsidRPr="00EE32D3">
        <w:rPr>
          <w:rFonts w:ascii="Calibri" w:eastAsia="Calibri" w:hAnsi="Calibri" w:cs="Calibri"/>
          <w:lang w:val="en-IE"/>
        </w:rPr>
        <w:t xml:space="preserve"> educational needs. The school uses </w:t>
      </w:r>
      <w:r w:rsidR="00230ABD" w:rsidRPr="008A085F">
        <w:rPr>
          <w:rFonts w:ascii="Calibri" w:eastAsia="Calibri" w:hAnsi="Calibri" w:cs="Calibri"/>
          <w:shd w:val="clear" w:color="auto" w:fill="FFFFFF" w:themeFill="background1"/>
          <w:lang w:val="en-IE"/>
        </w:rPr>
        <w:t xml:space="preserve">a range of intervention programmes to suit </w:t>
      </w:r>
      <w:r w:rsidR="005B298F" w:rsidRPr="008A085F">
        <w:rPr>
          <w:rFonts w:ascii="Calibri" w:eastAsia="Calibri" w:hAnsi="Calibri" w:cs="Calibri"/>
          <w:shd w:val="clear" w:color="auto" w:fill="FFFFFF" w:themeFill="background1"/>
          <w:lang w:val="en-IE"/>
        </w:rPr>
        <w:t>students’</w:t>
      </w:r>
      <w:r w:rsidR="00230ABD" w:rsidRPr="008A085F">
        <w:rPr>
          <w:rFonts w:ascii="Calibri" w:eastAsia="Calibri" w:hAnsi="Calibri" w:cs="Calibri"/>
          <w:shd w:val="clear" w:color="auto" w:fill="FFFFFF" w:themeFill="background1"/>
          <w:lang w:val="en-IE"/>
        </w:rPr>
        <w:t xml:space="preserve"> needs</w:t>
      </w:r>
      <w:r w:rsidR="00C73F95" w:rsidRPr="008A085F">
        <w:rPr>
          <w:rFonts w:ascii="Calibri" w:eastAsia="Calibri" w:hAnsi="Calibri" w:cs="Calibri"/>
          <w:shd w:val="clear" w:color="auto" w:fill="FFFFFF" w:themeFill="background1"/>
          <w:lang w:val="en-IE"/>
        </w:rPr>
        <w:t xml:space="preserve">. </w:t>
      </w:r>
      <w:r w:rsidR="00785316">
        <w:rPr>
          <w:rFonts w:ascii="Calibri" w:eastAsia="Calibri" w:hAnsi="Calibri" w:cs="Calibri"/>
          <w:shd w:val="clear" w:color="auto" w:fill="FFFFFF" w:themeFill="background1"/>
          <w:lang w:val="en-IE"/>
        </w:rPr>
        <w:t>Some of these include</w:t>
      </w:r>
      <w:r w:rsidR="0030414D">
        <w:rPr>
          <w:rFonts w:ascii="Calibri" w:eastAsia="Calibri" w:hAnsi="Calibri" w:cs="Calibri"/>
          <w:shd w:val="clear" w:color="auto" w:fill="FFFFFF" w:themeFill="background1"/>
          <w:lang w:val="en-IE"/>
        </w:rPr>
        <w:t>:</w:t>
      </w:r>
      <w:r w:rsidR="00594DC2">
        <w:rPr>
          <w:rFonts w:ascii="Calibri" w:eastAsia="Calibri" w:hAnsi="Calibri" w:cs="Calibri"/>
          <w:shd w:val="clear" w:color="auto" w:fill="FFFFFF" w:themeFill="background1"/>
          <w:lang w:val="en-IE"/>
        </w:rPr>
        <w:t xml:space="preserve"> That Reading </w:t>
      </w:r>
      <w:r w:rsidR="0030414D">
        <w:rPr>
          <w:rFonts w:ascii="Calibri" w:eastAsia="Calibri" w:hAnsi="Calibri" w:cs="Calibri"/>
          <w:shd w:val="clear" w:color="auto" w:fill="FFFFFF" w:themeFill="background1"/>
          <w:lang w:val="en-IE"/>
        </w:rPr>
        <w:t>Thing</w:t>
      </w:r>
      <w:r w:rsidR="391C54B9" w:rsidRPr="008A085F">
        <w:rPr>
          <w:rFonts w:ascii="Calibri" w:eastAsia="Calibri" w:hAnsi="Calibri" w:cs="Calibri"/>
          <w:shd w:val="clear" w:color="auto" w:fill="FFFFFF" w:themeFill="background1"/>
          <w:lang w:val="en-IE"/>
        </w:rPr>
        <w:t xml:space="preserve">, </w:t>
      </w:r>
      <w:r w:rsidR="00B51251">
        <w:rPr>
          <w:rFonts w:ascii="Calibri" w:eastAsia="Calibri" w:hAnsi="Calibri" w:cs="Calibri"/>
          <w:shd w:val="clear" w:color="auto" w:fill="FFFFFF" w:themeFill="background1"/>
          <w:lang w:val="en-IE"/>
        </w:rPr>
        <w:t xml:space="preserve">Numeracy Interventions, </w:t>
      </w:r>
      <w:r w:rsidR="00D03819">
        <w:rPr>
          <w:rFonts w:ascii="Calibri" w:eastAsia="Calibri" w:hAnsi="Calibri" w:cs="Calibri"/>
          <w:shd w:val="clear" w:color="auto" w:fill="FFFFFF" w:themeFill="background1"/>
          <w:lang w:val="en-IE"/>
        </w:rPr>
        <w:t xml:space="preserve">Social Skills </w:t>
      </w:r>
      <w:r w:rsidR="391C54B9" w:rsidRPr="008A085F">
        <w:rPr>
          <w:rFonts w:ascii="Calibri" w:eastAsia="Calibri" w:hAnsi="Calibri" w:cs="Calibri"/>
          <w:shd w:val="clear" w:color="auto" w:fill="FFFFFF" w:themeFill="background1"/>
          <w:lang w:val="en-IE"/>
        </w:rPr>
        <w:t>programme</w:t>
      </w:r>
      <w:r w:rsidR="00D03819">
        <w:rPr>
          <w:rFonts w:ascii="Calibri" w:eastAsia="Calibri" w:hAnsi="Calibri" w:cs="Calibri"/>
          <w:shd w:val="clear" w:color="auto" w:fill="FFFFFF" w:themeFill="background1"/>
          <w:lang w:val="en-IE"/>
        </w:rPr>
        <w:t>s</w:t>
      </w:r>
      <w:r w:rsidR="391C54B9" w:rsidRPr="008A085F">
        <w:rPr>
          <w:rFonts w:ascii="Calibri" w:eastAsia="Calibri" w:hAnsi="Calibri" w:cs="Calibri"/>
          <w:shd w:val="clear" w:color="auto" w:fill="FFFFFF" w:themeFill="background1"/>
          <w:lang w:val="en-IE"/>
        </w:rPr>
        <w:t xml:space="preserve">, </w:t>
      </w:r>
      <w:r w:rsidR="00D03819">
        <w:rPr>
          <w:rFonts w:ascii="Calibri" w:eastAsia="Calibri" w:hAnsi="Calibri" w:cs="Calibri"/>
          <w:shd w:val="clear" w:color="auto" w:fill="FFFFFF" w:themeFill="background1"/>
          <w:lang w:val="en-IE"/>
        </w:rPr>
        <w:t>Check and Connect</w:t>
      </w:r>
      <w:r w:rsidR="00B51251">
        <w:rPr>
          <w:rFonts w:ascii="Calibri" w:eastAsia="Calibri" w:hAnsi="Calibri" w:cs="Calibri"/>
          <w:shd w:val="clear" w:color="auto" w:fill="FFFFFF" w:themeFill="background1"/>
          <w:lang w:val="en-IE"/>
        </w:rPr>
        <w:t xml:space="preserve"> </w:t>
      </w:r>
      <w:r w:rsidR="391C54B9" w:rsidRPr="008A085F">
        <w:rPr>
          <w:rFonts w:ascii="Calibri" w:eastAsia="Calibri" w:hAnsi="Calibri" w:cs="Calibri"/>
          <w:shd w:val="clear" w:color="auto" w:fill="FFFFFF" w:themeFill="background1"/>
          <w:lang w:val="en-IE"/>
        </w:rPr>
        <w:t xml:space="preserve">programme, </w:t>
      </w:r>
      <w:r w:rsidR="0030414D">
        <w:rPr>
          <w:rFonts w:ascii="Calibri" w:eastAsia="Calibri" w:hAnsi="Calibri" w:cs="Calibri"/>
          <w:shd w:val="clear" w:color="auto" w:fill="FFFFFF" w:themeFill="background1"/>
          <w:lang w:val="en-IE"/>
        </w:rPr>
        <w:t>Behaviour Interventions</w:t>
      </w:r>
      <w:r w:rsidR="391C54B9" w:rsidRPr="008A085F">
        <w:rPr>
          <w:rFonts w:ascii="Calibri" w:eastAsia="Calibri" w:hAnsi="Calibri" w:cs="Calibri"/>
          <w:shd w:val="clear" w:color="auto" w:fill="FFFFFF" w:themeFill="background1"/>
          <w:lang w:val="en-IE"/>
        </w:rPr>
        <w:t xml:space="preserve">, </w:t>
      </w:r>
      <w:r w:rsidR="00631B0C">
        <w:rPr>
          <w:rFonts w:ascii="Calibri" w:eastAsia="Calibri" w:hAnsi="Calibri" w:cs="Calibri"/>
          <w:shd w:val="clear" w:color="auto" w:fill="FFFFFF" w:themeFill="background1"/>
          <w:lang w:val="en-IE"/>
        </w:rPr>
        <w:t>Decider Skills Programme</w:t>
      </w:r>
      <w:r w:rsidR="00E805B3">
        <w:rPr>
          <w:rFonts w:ascii="Calibri" w:eastAsia="Calibri" w:hAnsi="Calibri" w:cs="Calibri"/>
          <w:shd w:val="clear" w:color="auto" w:fill="FFFFFF" w:themeFill="background1"/>
          <w:lang w:val="en-IE"/>
        </w:rPr>
        <w:t xml:space="preserve"> and </w:t>
      </w:r>
      <w:r w:rsidR="008A3387" w:rsidRPr="008A085F">
        <w:rPr>
          <w:rFonts w:ascii="Calibri" w:eastAsia="Calibri" w:hAnsi="Calibri" w:cs="Calibri"/>
          <w:shd w:val="clear" w:color="auto" w:fill="FFFFFF" w:themeFill="background1"/>
          <w:lang w:val="en-IE"/>
        </w:rPr>
        <w:t>Vocabulary Enrichment Programme</w:t>
      </w:r>
      <w:r w:rsidR="002C0A6D" w:rsidRPr="008A085F">
        <w:rPr>
          <w:rFonts w:ascii="Calibri" w:eastAsia="Calibri" w:hAnsi="Calibri" w:cs="Calibri"/>
          <w:shd w:val="clear" w:color="auto" w:fill="FFFFFF" w:themeFill="background1"/>
          <w:lang w:val="en-IE"/>
        </w:rPr>
        <w:t>.</w:t>
      </w:r>
    </w:p>
    <w:p w14:paraId="3AF0059A" w14:textId="734293C4" w:rsidR="0A5148D6" w:rsidRPr="00EE32D3" w:rsidRDefault="391C54B9" w:rsidP="003164F5">
      <w:pPr>
        <w:jc w:val="both"/>
        <w:rPr>
          <w:rFonts w:ascii="Calibri" w:eastAsia="Calibri" w:hAnsi="Calibri" w:cs="Calibri"/>
          <w:lang w:val="en-IE"/>
        </w:rPr>
      </w:pPr>
      <w:r w:rsidRPr="00EE32D3">
        <w:rPr>
          <w:rFonts w:ascii="Calibri" w:eastAsia="Calibri" w:hAnsi="Calibri" w:cs="Calibri"/>
          <w:lang w:val="en-IE"/>
        </w:rPr>
        <w:t>All intervention programmes are monitored to assess and record their impact on student progress and participation in learning and in school life.</w:t>
      </w:r>
    </w:p>
    <w:p w14:paraId="2C36E42D" w14:textId="6870100B" w:rsidR="0A5148D6" w:rsidRPr="00EE32D3" w:rsidRDefault="391C54B9" w:rsidP="003164F5">
      <w:pPr>
        <w:jc w:val="both"/>
        <w:rPr>
          <w:rFonts w:ascii="Calibri" w:eastAsia="Calibri" w:hAnsi="Calibri" w:cs="Calibri"/>
          <w:lang w:val="en-IE"/>
        </w:rPr>
      </w:pPr>
      <w:r w:rsidRPr="00EE32D3">
        <w:rPr>
          <w:rFonts w:ascii="Calibri" w:eastAsia="Calibri" w:hAnsi="Calibri" w:cs="Calibri"/>
          <w:lang w:val="en-IE"/>
        </w:rPr>
        <w:t xml:space="preserve">Our </w:t>
      </w:r>
      <w:r w:rsidR="00C51961" w:rsidRPr="00E805B3">
        <w:rPr>
          <w:rFonts w:ascii="Calibri" w:eastAsia="Calibri" w:hAnsi="Calibri" w:cs="Calibri"/>
          <w:lang w:val="en-IE"/>
        </w:rPr>
        <w:t>Student</w:t>
      </w:r>
      <w:r w:rsidR="00C51961">
        <w:rPr>
          <w:rFonts w:ascii="Calibri" w:eastAsia="Calibri" w:hAnsi="Calibri" w:cs="Calibri"/>
          <w:lang w:val="en-IE"/>
        </w:rPr>
        <w:t xml:space="preserve"> </w:t>
      </w:r>
      <w:r w:rsidR="00E2329C" w:rsidRPr="00EE32D3">
        <w:rPr>
          <w:rFonts w:ascii="Calibri" w:eastAsia="Calibri" w:hAnsi="Calibri" w:cs="Calibri"/>
          <w:lang w:val="en-IE"/>
        </w:rPr>
        <w:t>Support</w:t>
      </w:r>
      <w:r w:rsidRPr="00EE32D3">
        <w:rPr>
          <w:rFonts w:ascii="Calibri" w:eastAsia="Calibri" w:hAnsi="Calibri" w:cs="Calibri"/>
          <w:lang w:val="en-IE"/>
        </w:rPr>
        <w:t xml:space="preserve"> Team </w:t>
      </w:r>
      <w:r w:rsidR="00E2329C" w:rsidRPr="00EE32D3">
        <w:rPr>
          <w:rFonts w:ascii="Calibri" w:eastAsia="Calibri" w:hAnsi="Calibri" w:cs="Calibri"/>
          <w:lang w:val="en-IE"/>
        </w:rPr>
        <w:t xml:space="preserve">and the </w:t>
      </w:r>
      <w:r w:rsidR="00E96B4A">
        <w:rPr>
          <w:rFonts w:ascii="Calibri" w:eastAsia="Calibri" w:hAnsi="Calibri" w:cs="Calibri"/>
          <w:lang w:val="en-IE"/>
        </w:rPr>
        <w:t>AEN</w:t>
      </w:r>
      <w:r w:rsidR="00E2329C" w:rsidRPr="00EE32D3">
        <w:rPr>
          <w:rFonts w:ascii="Calibri" w:eastAsia="Calibri" w:hAnsi="Calibri" w:cs="Calibri"/>
          <w:lang w:val="en-IE"/>
        </w:rPr>
        <w:t xml:space="preserve"> Co-ordinator </w:t>
      </w:r>
      <w:r w:rsidRPr="00EE32D3">
        <w:rPr>
          <w:rFonts w:ascii="Calibri" w:eastAsia="Calibri" w:hAnsi="Calibri" w:cs="Calibri"/>
          <w:lang w:val="en-IE"/>
        </w:rPr>
        <w:t>serves an important preventative and early</w:t>
      </w:r>
      <w:r w:rsidR="00E2329C" w:rsidRPr="00EE32D3">
        <w:rPr>
          <w:rFonts w:ascii="Calibri" w:eastAsia="Calibri" w:hAnsi="Calibri" w:cs="Calibri"/>
          <w:lang w:val="en-IE"/>
        </w:rPr>
        <w:t xml:space="preserve"> </w:t>
      </w:r>
      <w:r w:rsidRPr="00EE32D3">
        <w:rPr>
          <w:rFonts w:ascii="Calibri" w:eastAsia="Calibri" w:hAnsi="Calibri" w:cs="Calibri"/>
          <w:lang w:val="en-IE"/>
        </w:rPr>
        <w:t xml:space="preserve">intervention function, particularly in addressing the needs of students with social, emotional, behavioural and well-being needs. This team provides a forum to share concerns and to work towards solutions. It plays an important coordinating </w:t>
      </w:r>
      <w:r w:rsidR="00062E78" w:rsidRPr="00EE32D3">
        <w:rPr>
          <w:rFonts w:ascii="Calibri" w:eastAsia="Calibri" w:hAnsi="Calibri" w:cs="Calibri"/>
          <w:lang w:val="en-IE"/>
        </w:rPr>
        <w:t>r</w:t>
      </w:r>
      <w:r w:rsidRPr="00EE32D3">
        <w:rPr>
          <w:rFonts w:ascii="Calibri" w:eastAsia="Calibri" w:hAnsi="Calibri" w:cs="Calibri"/>
          <w:lang w:val="en-IE"/>
        </w:rPr>
        <w:t>ole and facilitates monitoring and review of students' progress</w:t>
      </w:r>
      <w:r w:rsidR="00EA1C13">
        <w:rPr>
          <w:rFonts w:ascii="Calibri" w:eastAsia="Calibri" w:hAnsi="Calibri" w:cs="Calibri"/>
          <w:lang w:val="en-IE"/>
        </w:rPr>
        <w:t xml:space="preserve"> (appendix 3).</w:t>
      </w:r>
    </w:p>
    <w:p w14:paraId="1589174C" w14:textId="77777777" w:rsidR="00506E7D" w:rsidRPr="00EE32D3" w:rsidRDefault="00506E7D" w:rsidP="003164F5">
      <w:pPr>
        <w:jc w:val="both"/>
        <w:rPr>
          <w:rFonts w:ascii="Calibri" w:eastAsia="Calibri" w:hAnsi="Calibri" w:cs="Calibri"/>
          <w:lang w:val="en-IE"/>
        </w:rPr>
      </w:pPr>
    </w:p>
    <w:p w14:paraId="2B12F47A" w14:textId="47A8C650" w:rsidR="730B87F3" w:rsidRPr="009227EC" w:rsidRDefault="0C076D41" w:rsidP="003164F5">
      <w:pPr>
        <w:pStyle w:val="Heading2"/>
        <w:shd w:val="clear" w:color="auto" w:fill="DEEAF6" w:themeFill="accent1" w:themeFillTint="33"/>
        <w:jc w:val="both"/>
        <w:rPr>
          <w:b/>
          <w:bCs/>
          <w:color w:val="000000" w:themeColor="text1"/>
          <w:lang w:val="en-IE"/>
        </w:rPr>
      </w:pPr>
      <w:r w:rsidRPr="009227EC">
        <w:rPr>
          <w:b/>
          <w:bCs/>
          <w:color w:val="000000" w:themeColor="text1"/>
          <w:lang w:val="en-IE"/>
        </w:rPr>
        <w:t>Target Setting</w:t>
      </w:r>
    </w:p>
    <w:p w14:paraId="14731B35" w14:textId="77777777" w:rsidR="009227EC" w:rsidRDefault="009227EC" w:rsidP="003164F5">
      <w:pPr>
        <w:jc w:val="both"/>
        <w:rPr>
          <w:rFonts w:ascii="Calibri" w:eastAsia="Calibri" w:hAnsi="Calibri" w:cs="Calibri"/>
          <w:lang w:val="en-IE"/>
        </w:rPr>
      </w:pPr>
    </w:p>
    <w:p w14:paraId="0EE5CF54" w14:textId="227598C9" w:rsidR="0A5148D6" w:rsidRPr="00EE32D3" w:rsidRDefault="0C076D41" w:rsidP="003164F5">
      <w:pPr>
        <w:jc w:val="both"/>
        <w:rPr>
          <w:rFonts w:ascii="Calibri" w:eastAsia="Calibri" w:hAnsi="Calibri" w:cs="Calibri"/>
          <w:lang w:val="en-IE"/>
        </w:rPr>
      </w:pPr>
      <w:r w:rsidRPr="00EE32D3">
        <w:rPr>
          <w:rFonts w:ascii="Calibri" w:eastAsia="Calibri" w:hAnsi="Calibri" w:cs="Calibri"/>
          <w:lang w:val="en-IE"/>
        </w:rPr>
        <w:t xml:space="preserve">Good target-setting is central to effective teaching and learning for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Targets </w:t>
      </w:r>
      <w:proofErr w:type="gramStart"/>
      <w:r w:rsidRPr="00EE32D3">
        <w:rPr>
          <w:rFonts w:ascii="Calibri" w:eastAsia="Calibri" w:hAnsi="Calibri" w:cs="Calibri"/>
          <w:lang w:val="en-IE"/>
        </w:rPr>
        <w:t>are:</w:t>
      </w:r>
      <w:proofErr w:type="gramEnd"/>
      <w:r w:rsidRPr="00EE32D3">
        <w:rPr>
          <w:rFonts w:ascii="Calibri" w:eastAsia="Calibri" w:hAnsi="Calibri" w:cs="Calibri"/>
          <w:lang w:val="en-IE"/>
        </w:rPr>
        <w:t xml:space="preserve"> linked to assessment; strengths-based; linked to interventions and developed collaboratively.</w:t>
      </w:r>
    </w:p>
    <w:p w14:paraId="1ADCE56A" w14:textId="2C0A7A39" w:rsidR="0A5148D6" w:rsidRPr="00EE32D3" w:rsidRDefault="391C54B9" w:rsidP="003164F5">
      <w:pPr>
        <w:jc w:val="both"/>
        <w:rPr>
          <w:rFonts w:ascii="Calibri" w:eastAsia="Calibri" w:hAnsi="Calibri" w:cs="Calibri"/>
          <w:lang w:val="en-IE"/>
        </w:rPr>
      </w:pPr>
      <w:r w:rsidRPr="00EE32D3">
        <w:rPr>
          <w:rFonts w:ascii="Calibri" w:eastAsia="Calibri" w:hAnsi="Calibri" w:cs="Calibri"/>
          <w:lang w:val="en-IE"/>
        </w:rPr>
        <w:t xml:space="preserve">Best practice indicates that targets should be </w:t>
      </w:r>
      <w:proofErr w:type="gramStart"/>
      <w:r w:rsidRPr="00EE32D3">
        <w:rPr>
          <w:rFonts w:ascii="Calibri" w:eastAsia="Calibri" w:hAnsi="Calibri" w:cs="Calibri"/>
          <w:lang w:val="en-IE"/>
        </w:rPr>
        <w:t>few in number</w:t>
      </w:r>
      <w:proofErr w:type="gramEnd"/>
      <w:r w:rsidRPr="00EE32D3">
        <w:rPr>
          <w:rFonts w:ascii="Calibri" w:eastAsia="Calibri" w:hAnsi="Calibri" w:cs="Calibri"/>
          <w:lang w:val="en-IE"/>
        </w:rPr>
        <w:t xml:space="preserve">; they should be informed by priority learning needs and directly linked to suitable interventions. Targets are based on the evidence collected through both formal and informal assessment approaches. Parents are consulted when setting targets and reviewing progress. The views of students may be included in this process through direct involvement in the discussions or by gathering their views in advance of the review process. Targets will be measurable and observable and will reflect the specific </w:t>
      </w:r>
      <w:r w:rsidR="0070696B">
        <w:rPr>
          <w:rFonts w:ascii="Calibri" w:eastAsia="Calibri" w:hAnsi="Calibri" w:cs="Calibri"/>
          <w:lang w:val="en-IE"/>
        </w:rPr>
        <w:t>additional</w:t>
      </w:r>
      <w:r w:rsidRPr="00EE32D3">
        <w:rPr>
          <w:rFonts w:ascii="Calibri" w:eastAsia="Calibri" w:hAnsi="Calibri" w:cs="Calibri"/>
          <w:lang w:val="en-IE"/>
        </w:rPr>
        <w:t xml:space="preserve"> educational need of individual students. Targets will be achievable within a specified time </w:t>
      </w:r>
      <w:proofErr w:type="gramStart"/>
      <w:r w:rsidRPr="00EE32D3">
        <w:rPr>
          <w:rFonts w:ascii="Calibri" w:eastAsia="Calibri" w:hAnsi="Calibri" w:cs="Calibri"/>
          <w:lang w:val="en-IE"/>
        </w:rPr>
        <w:t>frame,</w:t>
      </w:r>
      <w:proofErr w:type="gramEnd"/>
      <w:r w:rsidRPr="00EE32D3">
        <w:rPr>
          <w:rFonts w:ascii="Calibri" w:eastAsia="Calibri" w:hAnsi="Calibri" w:cs="Calibri"/>
          <w:lang w:val="en-IE"/>
        </w:rPr>
        <w:t xml:space="preserve"> they will also challenge and build on existing knowledge and address students' holistic needs.</w:t>
      </w:r>
    </w:p>
    <w:p w14:paraId="411B7225" w14:textId="77777777" w:rsidR="00E409C9" w:rsidRPr="00EE32D3" w:rsidRDefault="00E409C9" w:rsidP="003164F5">
      <w:pPr>
        <w:jc w:val="both"/>
        <w:rPr>
          <w:rFonts w:ascii="Calibri" w:eastAsia="Calibri" w:hAnsi="Calibri" w:cs="Calibri"/>
          <w:b/>
          <w:bCs/>
          <w:lang w:val="en-IE"/>
        </w:rPr>
      </w:pPr>
    </w:p>
    <w:p w14:paraId="353F983F" w14:textId="2208A9AC" w:rsidR="730B87F3" w:rsidRPr="00A6466A" w:rsidRDefault="75278F22" w:rsidP="003164F5">
      <w:pPr>
        <w:pStyle w:val="Heading2"/>
        <w:shd w:val="clear" w:color="auto" w:fill="DEEAF6" w:themeFill="accent1" w:themeFillTint="33"/>
        <w:jc w:val="both"/>
        <w:rPr>
          <w:b/>
          <w:bCs/>
          <w:color w:val="000000" w:themeColor="text1"/>
          <w:lang w:val="en-IE"/>
        </w:rPr>
      </w:pPr>
      <w:r w:rsidRPr="00A6466A">
        <w:rPr>
          <w:b/>
          <w:bCs/>
          <w:color w:val="000000" w:themeColor="text1"/>
          <w:lang w:val="en-IE"/>
        </w:rPr>
        <w:t>Monitoring</w:t>
      </w:r>
      <w:r w:rsidR="00A6466A">
        <w:rPr>
          <w:b/>
          <w:bCs/>
          <w:color w:val="000000" w:themeColor="text1"/>
          <w:lang w:val="en-IE"/>
        </w:rPr>
        <w:t xml:space="preserve"> </w:t>
      </w:r>
      <w:r w:rsidRPr="00A6466A">
        <w:rPr>
          <w:b/>
          <w:bCs/>
          <w:color w:val="000000" w:themeColor="text1"/>
          <w:lang w:val="en-IE"/>
        </w:rPr>
        <w:t xml:space="preserve">and </w:t>
      </w:r>
      <w:r w:rsidR="00C97020">
        <w:rPr>
          <w:b/>
          <w:bCs/>
          <w:color w:val="000000" w:themeColor="text1"/>
          <w:lang w:val="en-IE"/>
        </w:rPr>
        <w:t>R</w:t>
      </w:r>
      <w:r w:rsidRPr="00A6466A">
        <w:rPr>
          <w:b/>
          <w:bCs/>
          <w:color w:val="000000" w:themeColor="text1"/>
          <w:lang w:val="en-IE"/>
        </w:rPr>
        <w:t xml:space="preserve">ecording </w:t>
      </w:r>
      <w:r w:rsidR="00C97020">
        <w:rPr>
          <w:b/>
          <w:bCs/>
          <w:color w:val="000000" w:themeColor="text1"/>
          <w:lang w:val="en-IE"/>
        </w:rPr>
        <w:t>O</w:t>
      </w:r>
      <w:r w:rsidRPr="00A6466A">
        <w:rPr>
          <w:b/>
          <w:bCs/>
          <w:color w:val="000000" w:themeColor="text1"/>
          <w:lang w:val="en-IE"/>
        </w:rPr>
        <w:t xml:space="preserve">utcomes  </w:t>
      </w:r>
    </w:p>
    <w:p w14:paraId="6894BA97" w14:textId="77777777" w:rsidR="00A6466A" w:rsidRDefault="00A6466A" w:rsidP="003164F5">
      <w:pPr>
        <w:jc w:val="both"/>
        <w:rPr>
          <w:lang w:val="en-IE"/>
        </w:rPr>
      </w:pPr>
    </w:p>
    <w:p w14:paraId="27C06A41" w14:textId="16FFA61F" w:rsidR="005E3431" w:rsidRPr="00EE32D3" w:rsidRDefault="75278F22" w:rsidP="003164F5">
      <w:pPr>
        <w:jc w:val="both"/>
        <w:rPr>
          <w:lang w:val="en-IE"/>
        </w:rPr>
      </w:pPr>
      <w:r w:rsidRPr="00EE32D3">
        <w:rPr>
          <w:lang w:val="en-IE"/>
        </w:rPr>
        <w:t>A whole school approach to the monitoring and recording of program</w:t>
      </w:r>
      <w:r w:rsidR="00E2329C" w:rsidRPr="00EE32D3">
        <w:rPr>
          <w:lang w:val="en-IE"/>
        </w:rPr>
        <w:t>mes</w:t>
      </w:r>
      <w:r w:rsidRPr="00EE32D3">
        <w:rPr>
          <w:lang w:val="en-IE"/>
        </w:rPr>
        <w:t xml:space="preserve"> will be led by Management and </w:t>
      </w:r>
      <w:r w:rsidR="00E96B4A">
        <w:rPr>
          <w:lang w:val="en-IE"/>
        </w:rPr>
        <w:t>AEN</w:t>
      </w:r>
      <w:r w:rsidRPr="00EE32D3">
        <w:rPr>
          <w:lang w:val="en-IE"/>
        </w:rPr>
        <w:t xml:space="preserve"> coordinator.  Students’ progress in relation to achieving their targets should be regularly and carefully monitored.  This stage of the process is informed by effective measurement of baseline performance, including the use of criterion-referenced tests and other methods of assessment (for example, teacher-designed tests, checklists, samples of work, observation and reports from subject teachers, class tutors and year heads) that allow students to demonstrate their progress.  This should lead to the establishment of specific targets to be achieved within a defined timeframe, as outlined below.</w:t>
      </w:r>
    </w:p>
    <w:p w14:paraId="66BC858F" w14:textId="039DD243" w:rsidR="005E3431" w:rsidRPr="00EE32D3" w:rsidRDefault="75278F22" w:rsidP="003164F5">
      <w:pPr>
        <w:jc w:val="both"/>
        <w:rPr>
          <w:lang w:val="en-IE"/>
        </w:rPr>
      </w:pPr>
      <w:r w:rsidRPr="00EE32D3">
        <w:rPr>
          <w:lang w:val="en-IE"/>
        </w:rPr>
        <w:t xml:space="preserve">Monitoring outcomes is part of a dynamic process of identification, target-setting, intervention review, which in turn should lead to adjustments in support plans.  The Student Support </w:t>
      </w:r>
      <w:r w:rsidR="005A6E53">
        <w:rPr>
          <w:lang w:val="en-IE"/>
        </w:rPr>
        <w:t>Plan</w:t>
      </w:r>
      <w:r w:rsidRPr="00EE32D3">
        <w:rPr>
          <w:lang w:val="en-IE"/>
        </w:rPr>
        <w:t xml:space="preserve"> (NEPS) provides schools with a useful resource to support and record this process.  Such monitoring of progress, and subsequent adaption of support plans, are key drivers of effective practice.</w:t>
      </w:r>
    </w:p>
    <w:p w14:paraId="586D9728" w14:textId="332525FE" w:rsidR="75278F22" w:rsidRPr="00EE32D3" w:rsidRDefault="75278F22" w:rsidP="003164F5">
      <w:pPr>
        <w:jc w:val="both"/>
        <w:rPr>
          <w:lang w:val="en-IE"/>
        </w:rPr>
      </w:pPr>
    </w:p>
    <w:p w14:paraId="15447099" w14:textId="64684161" w:rsidR="730B87F3" w:rsidRPr="00AF7A09" w:rsidRDefault="391C54B9" w:rsidP="003164F5">
      <w:pPr>
        <w:pStyle w:val="Heading2"/>
        <w:shd w:val="clear" w:color="auto" w:fill="DEEAF6" w:themeFill="accent1" w:themeFillTint="33"/>
        <w:jc w:val="both"/>
        <w:rPr>
          <w:b/>
          <w:bCs/>
          <w:color w:val="000000" w:themeColor="text1"/>
          <w:lang w:val="en-IE"/>
        </w:rPr>
      </w:pPr>
      <w:r w:rsidRPr="00AF7A09">
        <w:rPr>
          <w:b/>
          <w:bCs/>
          <w:color w:val="000000" w:themeColor="text1"/>
          <w:lang w:val="en-IE"/>
        </w:rPr>
        <w:t xml:space="preserve">Allocation of </w:t>
      </w:r>
      <w:r w:rsidR="00C97020">
        <w:rPr>
          <w:b/>
          <w:bCs/>
          <w:color w:val="000000" w:themeColor="text1"/>
          <w:lang w:val="en-IE"/>
        </w:rPr>
        <w:t>R</w:t>
      </w:r>
      <w:r w:rsidRPr="00AF7A09">
        <w:rPr>
          <w:b/>
          <w:bCs/>
          <w:color w:val="000000" w:themeColor="text1"/>
          <w:lang w:val="en-IE"/>
        </w:rPr>
        <w:t xml:space="preserve">esources </w:t>
      </w:r>
    </w:p>
    <w:p w14:paraId="6E0D967D" w14:textId="77777777" w:rsidR="00AF7A09" w:rsidRDefault="00AF7A09" w:rsidP="003164F5">
      <w:pPr>
        <w:jc w:val="both"/>
        <w:rPr>
          <w:rFonts w:ascii="Calibri" w:eastAsia="Calibri" w:hAnsi="Calibri" w:cs="Calibri"/>
          <w:lang w:val="en-IE"/>
        </w:rPr>
      </w:pPr>
    </w:p>
    <w:p w14:paraId="5F0AD7D8" w14:textId="2F1C5C4C" w:rsidR="54C13DE0" w:rsidRPr="00EE32D3" w:rsidRDefault="391C54B9" w:rsidP="003164F5">
      <w:pPr>
        <w:jc w:val="both"/>
        <w:rPr>
          <w:rFonts w:ascii="Calibri" w:eastAsia="Calibri" w:hAnsi="Calibri" w:cs="Calibri"/>
          <w:b/>
          <w:bCs/>
          <w:lang w:val="en-IE"/>
        </w:rPr>
      </w:pPr>
      <w:r w:rsidRPr="00915C59">
        <w:rPr>
          <w:rFonts w:ascii="Calibri" w:eastAsia="Calibri" w:hAnsi="Calibri" w:cs="Calibri"/>
          <w:lang w:val="en-IE"/>
        </w:rPr>
        <w:t>In line with DES guidelines additional</w:t>
      </w:r>
      <w:r w:rsidRPr="00EE32D3">
        <w:rPr>
          <w:rFonts w:ascii="Calibri" w:eastAsia="Calibri" w:hAnsi="Calibri" w:cs="Calibri"/>
          <w:lang w:val="en-IE"/>
        </w:rPr>
        <w:t xml:space="preserve"> teaching supports are deployed according to identified needs. Support is given in a variety of ways to effectively meet students' needs. Examples include:</w:t>
      </w:r>
    </w:p>
    <w:p w14:paraId="0D062998" w14:textId="0ECC0B9B" w:rsidR="54C13DE0" w:rsidRPr="001430F8" w:rsidRDefault="00171DF4" w:rsidP="003164F5">
      <w:pPr>
        <w:pStyle w:val="ListParagraph"/>
        <w:numPr>
          <w:ilvl w:val="0"/>
          <w:numId w:val="25"/>
        </w:numPr>
        <w:jc w:val="both"/>
        <w:rPr>
          <w:lang w:val="en-IE"/>
        </w:rPr>
      </w:pPr>
      <w:r>
        <w:rPr>
          <w:rFonts w:ascii="Calibri" w:eastAsia="Calibri" w:hAnsi="Calibri" w:cs="Calibri"/>
          <w:lang w:val="en-IE"/>
        </w:rPr>
        <w:t>Co-Teaching</w:t>
      </w:r>
      <w:r w:rsidR="003E542A">
        <w:rPr>
          <w:rFonts w:ascii="Calibri" w:eastAsia="Calibri" w:hAnsi="Calibri" w:cs="Calibri"/>
          <w:lang w:val="en-IE"/>
        </w:rPr>
        <w:t>/</w:t>
      </w:r>
      <w:r w:rsidR="391C54B9" w:rsidRPr="00EE32D3">
        <w:rPr>
          <w:rFonts w:ascii="Calibri" w:eastAsia="Calibri" w:hAnsi="Calibri" w:cs="Calibri"/>
          <w:lang w:val="en-IE"/>
        </w:rPr>
        <w:t>Team-teaching</w:t>
      </w:r>
    </w:p>
    <w:p w14:paraId="2532B8A6" w14:textId="753729D5" w:rsidR="001430F8" w:rsidRPr="00EE32D3" w:rsidRDefault="001430F8" w:rsidP="003164F5">
      <w:pPr>
        <w:pStyle w:val="ListParagraph"/>
        <w:numPr>
          <w:ilvl w:val="0"/>
          <w:numId w:val="25"/>
        </w:numPr>
        <w:jc w:val="both"/>
        <w:rPr>
          <w:lang w:val="en-IE"/>
        </w:rPr>
      </w:pPr>
      <w:r>
        <w:rPr>
          <w:rFonts w:ascii="Calibri" w:eastAsia="Calibri" w:hAnsi="Calibri" w:cs="Calibri"/>
          <w:lang w:val="en-IE"/>
        </w:rPr>
        <w:t>Differentiation within</w:t>
      </w:r>
      <w:r w:rsidR="00AD32E7">
        <w:rPr>
          <w:rFonts w:ascii="Calibri" w:eastAsia="Calibri" w:hAnsi="Calibri" w:cs="Calibri"/>
          <w:lang w:val="en-IE"/>
        </w:rPr>
        <w:t xml:space="preserve"> class groups</w:t>
      </w:r>
    </w:p>
    <w:p w14:paraId="69CE0DE7" w14:textId="1EC2C4E3" w:rsidR="54C13DE0" w:rsidRPr="00EE32D3" w:rsidRDefault="391C54B9" w:rsidP="003164F5">
      <w:pPr>
        <w:pStyle w:val="ListParagraph"/>
        <w:numPr>
          <w:ilvl w:val="0"/>
          <w:numId w:val="25"/>
        </w:numPr>
        <w:jc w:val="both"/>
        <w:rPr>
          <w:lang w:val="en-IE"/>
        </w:rPr>
      </w:pPr>
      <w:r w:rsidRPr="00EE32D3">
        <w:rPr>
          <w:rFonts w:ascii="Calibri" w:eastAsia="Calibri" w:hAnsi="Calibri" w:cs="Calibri"/>
          <w:lang w:val="en-IE"/>
        </w:rPr>
        <w:t>Small group withdrawal</w:t>
      </w:r>
    </w:p>
    <w:p w14:paraId="19C1A439" w14:textId="64D6A4CE" w:rsidR="54C13DE0" w:rsidRPr="00171171" w:rsidRDefault="391C54B9" w:rsidP="003164F5">
      <w:pPr>
        <w:pStyle w:val="ListParagraph"/>
        <w:numPr>
          <w:ilvl w:val="0"/>
          <w:numId w:val="25"/>
        </w:numPr>
        <w:jc w:val="both"/>
        <w:rPr>
          <w:lang w:val="en-IE"/>
        </w:rPr>
      </w:pPr>
      <w:r w:rsidRPr="00EE32D3">
        <w:rPr>
          <w:rFonts w:ascii="Calibri" w:eastAsia="Calibri" w:hAnsi="Calibri" w:cs="Calibri"/>
          <w:lang w:val="en-IE"/>
        </w:rPr>
        <w:t xml:space="preserve">Individual </w:t>
      </w:r>
      <w:r w:rsidR="00557273" w:rsidRPr="00EE32D3">
        <w:rPr>
          <w:rFonts w:ascii="Calibri" w:eastAsia="Calibri" w:hAnsi="Calibri" w:cs="Calibri"/>
          <w:lang w:val="en-IE"/>
        </w:rPr>
        <w:t xml:space="preserve">support </w:t>
      </w:r>
    </w:p>
    <w:p w14:paraId="593A615F" w14:textId="77777777" w:rsidR="00171171" w:rsidRDefault="00171171" w:rsidP="003164F5">
      <w:pPr>
        <w:jc w:val="both"/>
      </w:pPr>
      <w:r>
        <w:lastRenderedPageBreak/>
        <w:t xml:space="preserve">Current guidance can be accessed at the following </w:t>
      </w:r>
      <w:proofErr w:type="gramStart"/>
      <w:r>
        <w:t>link;-</w:t>
      </w:r>
      <w:proofErr w:type="gramEnd"/>
      <w:r>
        <w:t xml:space="preserve"> </w:t>
      </w:r>
    </w:p>
    <w:commentRangeStart w:id="0"/>
    <w:p w14:paraId="4C57066F" w14:textId="232DFC26" w:rsidR="00A17142" w:rsidRPr="00A17142" w:rsidRDefault="005710ED" w:rsidP="003164F5">
      <w:pPr>
        <w:jc w:val="both"/>
        <w:rPr>
          <w:lang w:val="en-IE"/>
        </w:rPr>
      </w:pPr>
      <w:r>
        <w:fldChar w:fldCharType="begin"/>
      </w:r>
      <w:r>
        <w:instrText>HYPERLINK "file:///C:/Users/FionaGreene/Downloads/SENCO/Post%20primary%20School%20guidelines%20for%20supporting%20students%20with%20SEN.pdf"</w:instrText>
      </w:r>
      <w:r>
        <w:fldChar w:fldCharType="separate"/>
      </w:r>
      <w:r w:rsidR="00FA5FA9">
        <w:rPr>
          <w:rStyle w:val="Hyperlink"/>
        </w:rPr>
        <w:t>Post primary School guidelines for supporting students with SEN.pdf</w:t>
      </w:r>
      <w:r>
        <w:rPr>
          <w:rStyle w:val="Hyperlink"/>
        </w:rPr>
        <w:fldChar w:fldCharType="end"/>
      </w:r>
      <w:commentRangeEnd w:id="0"/>
      <w:r w:rsidR="00E92680">
        <w:rPr>
          <w:rStyle w:val="CommentReference"/>
        </w:rPr>
        <w:commentReference w:id="0"/>
      </w:r>
    </w:p>
    <w:p w14:paraId="40796643" w14:textId="77777777" w:rsidR="00EA1C13" w:rsidRPr="00EE32D3" w:rsidRDefault="00EA1C13" w:rsidP="003164F5">
      <w:pPr>
        <w:pStyle w:val="ListParagraph"/>
        <w:jc w:val="both"/>
        <w:rPr>
          <w:lang w:val="en-IE"/>
        </w:rPr>
      </w:pPr>
    </w:p>
    <w:p w14:paraId="4FB3E8CD" w14:textId="66F2F653" w:rsidR="54C13DE0" w:rsidRPr="00EE32D3" w:rsidRDefault="391C54B9" w:rsidP="003164F5">
      <w:pPr>
        <w:shd w:val="clear" w:color="auto" w:fill="FFD347"/>
        <w:jc w:val="both"/>
        <w:rPr>
          <w:rFonts w:ascii="Calibri" w:eastAsia="Calibri" w:hAnsi="Calibri" w:cs="Calibri"/>
          <w:b/>
          <w:bCs/>
          <w:lang w:val="en-IE"/>
        </w:rPr>
      </w:pPr>
      <w:r w:rsidRPr="00EE32D3">
        <w:rPr>
          <w:rFonts w:ascii="Calibri" w:eastAsia="Calibri" w:hAnsi="Calibri" w:cs="Calibri"/>
          <w:b/>
          <w:bCs/>
          <w:lang w:val="en-IE"/>
        </w:rPr>
        <w:t>Support for All</w:t>
      </w:r>
      <w:r w:rsidR="003E542A">
        <w:rPr>
          <w:rFonts w:ascii="Calibri" w:eastAsia="Calibri" w:hAnsi="Calibri" w:cs="Calibri"/>
          <w:b/>
          <w:bCs/>
          <w:lang w:val="en-IE"/>
        </w:rPr>
        <w:t>/Classroom Support</w:t>
      </w:r>
    </w:p>
    <w:p w14:paraId="2F82DB6A" w14:textId="503EF57D" w:rsidR="00EA1C13" w:rsidRDefault="4EA0B1B8" w:rsidP="003164F5">
      <w:pPr>
        <w:shd w:val="clear" w:color="auto" w:fill="FFFFFF" w:themeFill="background1"/>
        <w:jc w:val="both"/>
        <w:rPr>
          <w:rFonts w:ascii="Calibri" w:eastAsia="Calibri" w:hAnsi="Calibri" w:cs="Calibri"/>
          <w:lang w:val="en-IE"/>
        </w:rPr>
      </w:pPr>
      <w:r w:rsidRPr="00EE32D3">
        <w:rPr>
          <w:rFonts w:ascii="Calibri" w:eastAsia="Calibri" w:hAnsi="Calibri" w:cs="Calibri"/>
          <w:lang w:val="en-IE"/>
        </w:rPr>
        <w:t xml:space="preserve">The school engages with programmes in Numeracy, Literacy and Social/Emotional domains to promote early intervention and seek to provide a response to such intervention if necessary. </w:t>
      </w:r>
    </w:p>
    <w:p w14:paraId="011F1DDA" w14:textId="77777777" w:rsidR="0034612D" w:rsidRPr="00EE32D3" w:rsidRDefault="0034612D" w:rsidP="003164F5">
      <w:pPr>
        <w:shd w:val="clear" w:color="auto" w:fill="FFFFFF" w:themeFill="background1"/>
        <w:jc w:val="both"/>
        <w:rPr>
          <w:rFonts w:ascii="Calibri" w:eastAsia="Calibri" w:hAnsi="Calibri" w:cs="Calibri"/>
          <w:lang w:val="en-IE"/>
        </w:rPr>
      </w:pPr>
    </w:p>
    <w:p w14:paraId="6E1ABE4D" w14:textId="1E5C3158" w:rsidR="54C13DE0" w:rsidRPr="00EE32D3" w:rsidRDefault="391C54B9" w:rsidP="003164F5">
      <w:pPr>
        <w:shd w:val="clear" w:color="auto" w:fill="FF6969"/>
        <w:jc w:val="both"/>
        <w:rPr>
          <w:rFonts w:ascii="Calibri" w:eastAsia="Calibri" w:hAnsi="Calibri" w:cs="Calibri"/>
          <w:b/>
          <w:bCs/>
          <w:lang w:val="en-IE"/>
        </w:rPr>
      </w:pPr>
      <w:r w:rsidRPr="00EE32D3">
        <w:rPr>
          <w:rFonts w:ascii="Calibri" w:eastAsia="Calibri" w:hAnsi="Calibri" w:cs="Calibri"/>
          <w:b/>
          <w:bCs/>
          <w:lang w:val="en-IE"/>
        </w:rPr>
        <w:t>Support for Some</w:t>
      </w:r>
      <w:r w:rsidR="003E542A">
        <w:rPr>
          <w:rFonts w:ascii="Calibri" w:eastAsia="Calibri" w:hAnsi="Calibri" w:cs="Calibri"/>
          <w:b/>
          <w:bCs/>
          <w:lang w:val="en-IE"/>
        </w:rPr>
        <w:t>/School Support</w:t>
      </w:r>
    </w:p>
    <w:p w14:paraId="3F688019" w14:textId="40A4BFB3" w:rsidR="54C13DE0" w:rsidRPr="00EE32D3" w:rsidRDefault="391C54B9" w:rsidP="003164F5">
      <w:pPr>
        <w:shd w:val="clear" w:color="auto" w:fill="FFFFFF" w:themeFill="background1"/>
        <w:jc w:val="both"/>
        <w:rPr>
          <w:rFonts w:ascii="Calibri" w:eastAsia="Calibri" w:hAnsi="Calibri" w:cs="Calibri"/>
          <w:lang w:val="en-IE"/>
        </w:rPr>
      </w:pPr>
      <w:r w:rsidRPr="00EE32D3">
        <w:rPr>
          <w:rFonts w:ascii="Calibri" w:eastAsia="Calibri" w:hAnsi="Calibri" w:cs="Calibri"/>
          <w:lang w:val="en-IE"/>
        </w:rPr>
        <w:t>Based on needs some students will follow more intensive programmes. Some students will receive support within the context of a mainstream subject lesson through team-teaching</w:t>
      </w:r>
      <w:r w:rsidR="00920901">
        <w:rPr>
          <w:rFonts w:ascii="Calibri" w:eastAsia="Calibri" w:hAnsi="Calibri" w:cs="Calibri"/>
          <w:lang w:val="en-IE"/>
        </w:rPr>
        <w:t xml:space="preserve"> or </w:t>
      </w:r>
      <w:r w:rsidRPr="00EE32D3">
        <w:rPr>
          <w:rFonts w:ascii="Calibri" w:eastAsia="Calibri" w:hAnsi="Calibri" w:cs="Calibri"/>
          <w:lang w:val="en-IE"/>
        </w:rPr>
        <w:t>through</w:t>
      </w:r>
      <w:r w:rsidR="00F211DB">
        <w:rPr>
          <w:rFonts w:ascii="Calibri" w:eastAsia="Calibri" w:hAnsi="Calibri" w:cs="Calibri"/>
          <w:lang w:val="en-IE"/>
        </w:rPr>
        <w:t xml:space="preserve"> small</w:t>
      </w:r>
      <w:r w:rsidRPr="00EE32D3">
        <w:rPr>
          <w:rFonts w:ascii="Calibri" w:eastAsia="Calibri" w:hAnsi="Calibri" w:cs="Calibri"/>
          <w:lang w:val="en-IE"/>
        </w:rPr>
        <w:t xml:space="preserve"> group or, through a combination of these modes of intervention.</w:t>
      </w:r>
    </w:p>
    <w:p w14:paraId="30A9F597" w14:textId="6E88C31F" w:rsidR="54C13DE0" w:rsidRDefault="391C54B9" w:rsidP="003164F5">
      <w:pPr>
        <w:shd w:val="clear" w:color="auto" w:fill="FFFFFF" w:themeFill="background1"/>
        <w:jc w:val="both"/>
        <w:rPr>
          <w:rFonts w:ascii="Calibri" w:eastAsia="Calibri" w:hAnsi="Calibri" w:cs="Calibri"/>
          <w:lang w:val="en-IE"/>
        </w:rPr>
      </w:pPr>
      <w:r w:rsidRPr="00EE32D3">
        <w:rPr>
          <w:rFonts w:ascii="Calibri" w:eastAsia="Calibri" w:hAnsi="Calibri" w:cs="Calibri"/>
          <w:lang w:val="en-IE"/>
        </w:rPr>
        <w:t>The lev</w:t>
      </w:r>
      <w:r w:rsidR="00837F32" w:rsidRPr="00EE32D3">
        <w:rPr>
          <w:rFonts w:ascii="Calibri" w:eastAsia="Calibri" w:hAnsi="Calibri" w:cs="Calibri"/>
          <w:lang w:val="en-IE"/>
        </w:rPr>
        <w:t>el and type of supports reflect</w:t>
      </w:r>
      <w:r w:rsidRPr="00EE32D3">
        <w:rPr>
          <w:rFonts w:ascii="Calibri" w:eastAsia="Calibri" w:hAnsi="Calibri" w:cs="Calibri"/>
          <w:lang w:val="en-IE"/>
        </w:rPr>
        <w:t xml:space="preserve"> the specific targets of individual students</w:t>
      </w:r>
      <w:r w:rsidR="003F2379">
        <w:rPr>
          <w:rFonts w:ascii="Calibri" w:eastAsia="Calibri" w:hAnsi="Calibri" w:cs="Calibri"/>
          <w:lang w:val="en-IE"/>
        </w:rPr>
        <w:t>/</w:t>
      </w:r>
      <w:r w:rsidR="00CE25FA">
        <w:rPr>
          <w:rFonts w:ascii="Calibri" w:eastAsia="Calibri" w:hAnsi="Calibri" w:cs="Calibri"/>
          <w:lang w:val="en-IE"/>
        </w:rPr>
        <w:t>small groups of students</w:t>
      </w:r>
      <w:r w:rsidRPr="00EE32D3">
        <w:rPr>
          <w:rFonts w:ascii="Calibri" w:eastAsia="Calibri" w:hAnsi="Calibri" w:cs="Calibri"/>
          <w:lang w:val="en-IE"/>
        </w:rPr>
        <w:t xml:space="preserve"> as set out in their support plans which is informed by careful monitoring and review of progress. Following a period of intervention, some students may no longer require additional teaching supports, some may require the same level, while others may require more intensive supports. Accordingly, the groupings timetabled for support may change over time.</w:t>
      </w:r>
    </w:p>
    <w:p w14:paraId="079DA08A" w14:textId="77777777" w:rsidR="0034612D" w:rsidRPr="00EE32D3" w:rsidRDefault="0034612D" w:rsidP="003164F5">
      <w:pPr>
        <w:shd w:val="clear" w:color="auto" w:fill="FFFFFF" w:themeFill="background1"/>
        <w:jc w:val="both"/>
        <w:rPr>
          <w:rFonts w:ascii="Calibri" w:eastAsia="Calibri" w:hAnsi="Calibri" w:cs="Calibri"/>
          <w:lang w:val="en-IE"/>
        </w:rPr>
      </w:pPr>
    </w:p>
    <w:p w14:paraId="2CFC2FBD" w14:textId="39278F9A" w:rsidR="00821247" w:rsidRPr="00EE32D3" w:rsidRDefault="00821247" w:rsidP="003164F5">
      <w:pPr>
        <w:shd w:val="clear" w:color="auto" w:fill="AFDC7E"/>
        <w:jc w:val="both"/>
        <w:rPr>
          <w:rFonts w:ascii="Calibri" w:eastAsia="Calibri" w:hAnsi="Calibri" w:cs="Calibri"/>
          <w:b/>
          <w:lang w:val="en-IE"/>
        </w:rPr>
      </w:pPr>
      <w:r w:rsidRPr="00EE32D3">
        <w:rPr>
          <w:rFonts w:ascii="Calibri" w:eastAsia="Calibri" w:hAnsi="Calibri" w:cs="Calibri"/>
          <w:b/>
          <w:lang w:val="en-IE"/>
        </w:rPr>
        <w:t>Support for a Few</w:t>
      </w:r>
      <w:r w:rsidR="003E542A">
        <w:rPr>
          <w:rFonts w:ascii="Calibri" w:eastAsia="Calibri" w:hAnsi="Calibri" w:cs="Calibri"/>
          <w:b/>
          <w:lang w:val="en-IE"/>
        </w:rPr>
        <w:t>/School Support Plus</w:t>
      </w:r>
    </w:p>
    <w:p w14:paraId="393BA25C" w14:textId="2CA51079" w:rsidR="54C13DE0" w:rsidRPr="00EE32D3" w:rsidRDefault="391C54B9" w:rsidP="003164F5">
      <w:pPr>
        <w:shd w:val="clear" w:color="auto" w:fill="FFFFFF" w:themeFill="background1"/>
        <w:jc w:val="both"/>
        <w:rPr>
          <w:rFonts w:ascii="Calibri" w:eastAsia="Calibri" w:hAnsi="Calibri" w:cs="Calibri"/>
          <w:lang w:val="en-IE"/>
        </w:rPr>
      </w:pPr>
      <w:r w:rsidRPr="00EE32D3">
        <w:rPr>
          <w:rFonts w:ascii="Calibri" w:eastAsia="Calibri" w:hAnsi="Calibri" w:cs="Calibri"/>
          <w:lang w:val="en-IE"/>
        </w:rPr>
        <w:t>Resources are allocated based on need – students with the highest level of need have access to the greatest resources.</w:t>
      </w:r>
      <w:r w:rsidR="009B508C">
        <w:rPr>
          <w:rFonts w:ascii="Calibri" w:eastAsia="Calibri" w:hAnsi="Calibri" w:cs="Calibri"/>
          <w:lang w:val="en-IE"/>
        </w:rPr>
        <w:t xml:space="preserve"> These</w:t>
      </w:r>
      <w:r w:rsidR="00920901" w:rsidRPr="00EE32D3">
        <w:rPr>
          <w:rFonts w:ascii="Calibri" w:eastAsia="Calibri" w:hAnsi="Calibri" w:cs="Calibri"/>
          <w:lang w:val="en-IE"/>
        </w:rPr>
        <w:t xml:space="preserve"> students will receive support within the context of a mainstream subject lesson through team-teaching</w:t>
      </w:r>
      <w:r w:rsidR="00920901">
        <w:rPr>
          <w:rFonts w:ascii="Calibri" w:eastAsia="Calibri" w:hAnsi="Calibri" w:cs="Calibri"/>
          <w:lang w:val="en-IE"/>
        </w:rPr>
        <w:t xml:space="preserve"> or </w:t>
      </w:r>
      <w:r w:rsidR="00920901" w:rsidRPr="00EE32D3">
        <w:rPr>
          <w:rFonts w:ascii="Calibri" w:eastAsia="Calibri" w:hAnsi="Calibri" w:cs="Calibri"/>
          <w:lang w:val="en-IE"/>
        </w:rPr>
        <w:t>through</w:t>
      </w:r>
      <w:r w:rsidR="00920901">
        <w:rPr>
          <w:rFonts w:ascii="Calibri" w:eastAsia="Calibri" w:hAnsi="Calibri" w:cs="Calibri"/>
          <w:lang w:val="en-IE"/>
        </w:rPr>
        <w:t xml:space="preserve"> small</w:t>
      </w:r>
      <w:r w:rsidR="00920901" w:rsidRPr="00EE32D3">
        <w:rPr>
          <w:rFonts w:ascii="Calibri" w:eastAsia="Calibri" w:hAnsi="Calibri" w:cs="Calibri"/>
          <w:lang w:val="en-IE"/>
        </w:rPr>
        <w:t xml:space="preserve"> group or individual support or, through a combination of these modes of intervention</w:t>
      </w:r>
      <w:r w:rsidR="00373F51">
        <w:rPr>
          <w:rFonts w:ascii="Calibri" w:eastAsia="Calibri" w:hAnsi="Calibri" w:cs="Calibri"/>
          <w:lang w:val="en-IE"/>
        </w:rPr>
        <w:t>.</w:t>
      </w:r>
      <w:r w:rsidR="00C80428" w:rsidRPr="00C80428">
        <w:rPr>
          <w:rFonts w:ascii="Calibri" w:eastAsia="Calibri" w:hAnsi="Calibri" w:cs="Calibri"/>
          <w:lang w:val="en-IE"/>
        </w:rPr>
        <w:t xml:space="preserve"> </w:t>
      </w:r>
      <w:r w:rsidR="00C80428" w:rsidRPr="00EE32D3">
        <w:rPr>
          <w:rFonts w:ascii="Calibri" w:eastAsia="Calibri" w:hAnsi="Calibri" w:cs="Calibri"/>
          <w:lang w:val="en-IE"/>
        </w:rPr>
        <w:t>The level and type of supports reflect the specific targets of individual students as set out in their support plans which is informed by careful monitoring and review of progress.</w:t>
      </w:r>
      <w:r w:rsidR="00373F51">
        <w:rPr>
          <w:rFonts w:ascii="Calibri" w:eastAsia="Calibri" w:hAnsi="Calibri" w:cs="Calibri"/>
          <w:lang w:val="en-IE"/>
        </w:rPr>
        <w:t xml:space="preserve"> </w:t>
      </w:r>
      <w:r w:rsidR="00E749FE">
        <w:t xml:space="preserve">A Support Plan at this level is likely to be more detailed, </w:t>
      </w:r>
      <w:proofErr w:type="spellStart"/>
      <w:r w:rsidR="00E749FE">
        <w:t>individualised</w:t>
      </w:r>
      <w:proofErr w:type="spellEnd"/>
      <w:r w:rsidR="00E749FE">
        <w:t>, and to involve longer term planning and consultation.</w:t>
      </w:r>
    </w:p>
    <w:p w14:paraId="48802E5F" w14:textId="77777777" w:rsidR="00506E7D" w:rsidRPr="00EE32D3" w:rsidRDefault="00506E7D" w:rsidP="003164F5">
      <w:pPr>
        <w:jc w:val="both"/>
        <w:rPr>
          <w:rFonts w:ascii="Calibri" w:eastAsia="Calibri" w:hAnsi="Calibri" w:cs="Calibri"/>
          <w:b/>
          <w:bCs/>
          <w:lang w:val="en-IE"/>
        </w:rPr>
      </w:pPr>
    </w:p>
    <w:p w14:paraId="503EE716" w14:textId="42F83E70" w:rsidR="54C13DE0" w:rsidRPr="00555176" w:rsidRDefault="391C54B9" w:rsidP="003164F5">
      <w:pPr>
        <w:pStyle w:val="Heading2"/>
        <w:shd w:val="clear" w:color="auto" w:fill="DEEAF6" w:themeFill="accent1" w:themeFillTint="33"/>
        <w:jc w:val="both"/>
        <w:rPr>
          <w:b/>
          <w:bCs/>
          <w:color w:val="000000" w:themeColor="text1"/>
          <w:lang w:val="en-IE"/>
        </w:rPr>
      </w:pPr>
      <w:r w:rsidRPr="00555176">
        <w:rPr>
          <w:b/>
          <w:bCs/>
          <w:color w:val="000000" w:themeColor="text1"/>
          <w:lang w:val="en-IE"/>
        </w:rPr>
        <w:t>Planning</w:t>
      </w:r>
    </w:p>
    <w:p w14:paraId="3D47E4B8" w14:textId="77777777" w:rsidR="00555176" w:rsidRDefault="00555176" w:rsidP="003164F5">
      <w:pPr>
        <w:jc w:val="both"/>
        <w:rPr>
          <w:rFonts w:ascii="Calibri" w:eastAsia="Calibri" w:hAnsi="Calibri" w:cs="Calibri"/>
          <w:lang w:val="en-IE"/>
        </w:rPr>
      </w:pPr>
    </w:p>
    <w:p w14:paraId="2982A95A" w14:textId="1A4DF2CD" w:rsidR="54C13DE0" w:rsidRPr="00EE32D3" w:rsidRDefault="391C54B9" w:rsidP="003164F5">
      <w:pPr>
        <w:jc w:val="both"/>
        <w:rPr>
          <w:rFonts w:ascii="Calibri" w:eastAsia="Calibri" w:hAnsi="Calibri" w:cs="Calibri"/>
          <w:lang w:val="en-IE"/>
        </w:rPr>
      </w:pPr>
      <w:r w:rsidRPr="00EE32D3">
        <w:rPr>
          <w:rFonts w:ascii="Calibri" w:eastAsia="Calibri" w:hAnsi="Calibri" w:cs="Calibri"/>
          <w:lang w:val="en-IE"/>
        </w:rPr>
        <w:t>In line with Department of Educatio</w:t>
      </w:r>
      <w:r w:rsidR="00837F32" w:rsidRPr="00EE32D3">
        <w:rPr>
          <w:rFonts w:ascii="Calibri" w:eastAsia="Calibri" w:hAnsi="Calibri" w:cs="Calibri"/>
          <w:lang w:val="en-IE"/>
        </w:rPr>
        <w:t xml:space="preserve">n guidelines the Core </w:t>
      </w:r>
      <w:r w:rsidR="00671B5D">
        <w:rPr>
          <w:rFonts w:ascii="Calibri" w:eastAsia="Calibri" w:hAnsi="Calibri" w:cs="Calibri"/>
          <w:lang w:val="en-IE"/>
        </w:rPr>
        <w:t>SET</w:t>
      </w:r>
      <w:r w:rsidRPr="00EE32D3">
        <w:rPr>
          <w:rFonts w:ascii="Calibri" w:eastAsia="Calibri" w:hAnsi="Calibri" w:cs="Calibri"/>
          <w:lang w:val="en-IE"/>
        </w:rPr>
        <w:t xml:space="preserve"> team, </w:t>
      </w:r>
      <w:r w:rsidR="00837F32" w:rsidRPr="00EE32D3">
        <w:rPr>
          <w:rFonts w:ascii="Calibri" w:eastAsia="Calibri" w:hAnsi="Calibri" w:cs="Calibri"/>
          <w:lang w:val="en-IE"/>
        </w:rPr>
        <w:t xml:space="preserve">the </w:t>
      </w:r>
      <w:r w:rsidR="00671B5D">
        <w:rPr>
          <w:rFonts w:ascii="Calibri" w:eastAsia="Calibri" w:hAnsi="Calibri" w:cs="Calibri"/>
          <w:lang w:val="en-IE"/>
        </w:rPr>
        <w:t>SEN</w:t>
      </w:r>
      <w:r w:rsidRPr="00EE32D3">
        <w:rPr>
          <w:rFonts w:ascii="Calibri" w:eastAsia="Calibri" w:hAnsi="Calibri" w:cs="Calibri"/>
          <w:lang w:val="en-IE"/>
        </w:rPr>
        <w:t xml:space="preserve"> Coordinator supports subject teachers in:</w:t>
      </w:r>
    </w:p>
    <w:p w14:paraId="738C3376" w14:textId="5E65D4D0" w:rsidR="54C13DE0" w:rsidRPr="00EE32D3" w:rsidRDefault="391C54B9" w:rsidP="003164F5">
      <w:pPr>
        <w:pStyle w:val="ListParagraph"/>
        <w:numPr>
          <w:ilvl w:val="0"/>
          <w:numId w:val="24"/>
        </w:numPr>
        <w:jc w:val="both"/>
        <w:rPr>
          <w:lang w:val="en-IE"/>
        </w:rPr>
      </w:pPr>
      <w:r w:rsidRPr="00EE32D3">
        <w:rPr>
          <w:rFonts w:ascii="Calibri" w:eastAsia="Calibri" w:hAnsi="Calibri" w:cs="Calibri"/>
          <w:lang w:val="en-IE"/>
        </w:rPr>
        <w:t xml:space="preserve">Identification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w:t>
      </w:r>
    </w:p>
    <w:p w14:paraId="5E33BF6C" w14:textId="55118493" w:rsidR="54C13DE0" w:rsidRPr="00EE32D3" w:rsidRDefault="391C54B9" w:rsidP="003164F5">
      <w:pPr>
        <w:pStyle w:val="ListParagraph"/>
        <w:numPr>
          <w:ilvl w:val="0"/>
          <w:numId w:val="24"/>
        </w:numPr>
        <w:jc w:val="both"/>
        <w:rPr>
          <w:lang w:val="en-IE"/>
        </w:rPr>
      </w:pPr>
      <w:r w:rsidRPr="00EE32D3">
        <w:rPr>
          <w:rFonts w:ascii="Calibri" w:eastAsia="Calibri" w:hAnsi="Calibri" w:cs="Calibri"/>
          <w:lang w:val="en-IE"/>
        </w:rPr>
        <w:t>Setting targets</w:t>
      </w:r>
    </w:p>
    <w:p w14:paraId="4AE3B42B" w14:textId="3FCFB504" w:rsidR="54C13DE0" w:rsidRPr="00EE32D3" w:rsidRDefault="391C54B9" w:rsidP="003164F5">
      <w:pPr>
        <w:pStyle w:val="ListParagraph"/>
        <w:numPr>
          <w:ilvl w:val="0"/>
          <w:numId w:val="24"/>
        </w:numPr>
        <w:jc w:val="both"/>
        <w:rPr>
          <w:lang w:val="en-IE"/>
        </w:rPr>
      </w:pPr>
      <w:r w:rsidRPr="00EE32D3">
        <w:rPr>
          <w:rFonts w:ascii="Calibri" w:eastAsia="Calibri" w:hAnsi="Calibri" w:cs="Calibri"/>
          <w:lang w:val="en-IE"/>
        </w:rPr>
        <w:t>Planning teaching methods and approaches</w:t>
      </w:r>
    </w:p>
    <w:p w14:paraId="477B37D9" w14:textId="57D0AC3D" w:rsidR="54C13DE0" w:rsidRPr="00EE32D3" w:rsidRDefault="391C54B9" w:rsidP="003164F5">
      <w:pPr>
        <w:pStyle w:val="ListParagraph"/>
        <w:numPr>
          <w:ilvl w:val="0"/>
          <w:numId w:val="24"/>
        </w:numPr>
        <w:jc w:val="both"/>
        <w:rPr>
          <w:lang w:val="en-IE"/>
        </w:rPr>
      </w:pPr>
      <w:r w:rsidRPr="00EE32D3">
        <w:rPr>
          <w:rFonts w:ascii="Calibri" w:eastAsia="Calibri" w:hAnsi="Calibri" w:cs="Calibri"/>
          <w:lang w:val="en-IE"/>
        </w:rPr>
        <w:t>Organising early- intervention and prevention programmes</w:t>
      </w:r>
    </w:p>
    <w:p w14:paraId="67CCFFD2" w14:textId="5C81DD6D" w:rsidR="730B87F3" w:rsidRPr="002A70F5" w:rsidRDefault="391C54B9" w:rsidP="003164F5">
      <w:pPr>
        <w:pStyle w:val="ListParagraph"/>
        <w:numPr>
          <w:ilvl w:val="0"/>
          <w:numId w:val="24"/>
        </w:numPr>
        <w:jc w:val="both"/>
        <w:rPr>
          <w:lang w:val="en-IE"/>
        </w:rPr>
      </w:pPr>
      <w:r w:rsidRPr="00EE32D3">
        <w:rPr>
          <w:rFonts w:ascii="Calibri" w:eastAsia="Calibri" w:hAnsi="Calibri" w:cs="Calibri"/>
          <w:lang w:val="en-IE"/>
        </w:rPr>
        <w:t xml:space="preserve">Organising and deploying </w:t>
      </w:r>
      <w:r w:rsidR="0070696B">
        <w:rPr>
          <w:rFonts w:ascii="Calibri" w:eastAsia="Calibri" w:hAnsi="Calibri" w:cs="Calibri"/>
          <w:lang w:val="en-IE"/>
        </w:rPr>
        <w:t>additional</w:t>
      </w:r>
      <w:r w:rsidRPr="00EE32D3">
        <w:rPr>
          <w:rFonts w:ascii="Calibri" w:eastAsia="Calibri" w:hAnsi="Calibri" w:cs="Calibri"/>
          <w:lang w:val="en-IE"/>
        </w:rPr>
        <w:t xml:space="preserve"> education teaching resources</w:t>
      </w:r>
    </w:p>
    <w:p w14:paraId="5E178A10" w14:textId="7CEEE027" w:rsidR="391C54B9" w:rsidRPr="0057775D" w:rsidRDefault="391C54B9" w:rsidP="003164F5">
      <w:pPr>
        <w:pStyle w:val="Heading2"/>
        <w:shd w:val="clear" w:color="auto" w:fill="DEEAF6" w:themeFill="accent1" w:themeFillTint="33"/>
        <w:jc w:val="both"/>
        <w:rPr>
          <w:b/>
          <w:bCs/>
          <w:color w:val="000000" w:themeColor="text1"/>
          <w:lang w:val="en-IE"/>
        </w:rPr>
      </w:pPr>
      <w:r w:rsidRPr="0057775D">
        <w:rPr>
          <w:b/>
          <w:bCs/>
          <w:color w:val="000000" w:themeColor="text1"/>
          <w:lang w:val="en-IE"/>
        </w:rPr>
        <w:lastRenderedPageBreak/>
        <w:t xml:space="preserve">Timetabling </w:t>
      </w:r>
      <w:r w:rsidR="00CF6DDC">
        <w:rPr>
          <w:b/>
          <w:bCs/>
          <w:color w:val="000000" w:themeColor="text1"/>
          <w:lang w:val="en-IE"/>
        </w:rPr>
        <w:t>P</w:t>
      </w:r>
      <w:r w:rsidRPr="0057775D">
        <w:rPr>
          <w:b/>
          <w:bCs/>
          <w:color w:val="000000" w:themeColor="text1"/>
          <w:lang w:val="en-IE"/>
        </w:rPr>
        <w:t xml:space="preserve">ractice/Rationale for the </w:t>
      </w:r>
      <w:r w:rsidR="00CF6DDC">
        <w:rPr>
          <w:b/>
          <w:bCs/>
          <w:color w:val="000000" w:themeColor="text1"/>
          <w:lang w:val="en-IE"/>
        </w:rPr>
        <w:t>A</w:t>
      </w:r>
      <w:r w:rsidRPr="0057775D">
        <w:rPr>
          <w:b/>
          <w:bCs/>
          <w:color w:val="000000" w:themeColor="text1"/>
          <w:lang w:val="en-IE"/>
        </w:rPr>
        <w:t xml:space="preserve">llocation of </w:t>
      </w:r>
      <w:r w:rsidR="00CF6DDC">
        <w:rPr>
          <w:b/>
          <w:bCs/>
          <w:color w:val="000000" w:themeColor="text1"/>
          <w:lang w:val="en-IE"/>
        </w:rPr>
        <w:t>R</w:t>
      </w:r>
      <w:r w:rsidRPr="0057775D">
        <w:rPr>
          <w:b/>
          <w:bCs/>
          <w:color w:val="000000" w:themeColor="text1"/>
          <w:lang w:val="en-IE"/>
        </w:rPr>
        <w:t>esources</w:t>
      </w:r>
    </w:p>
    <w:p w14:paraId="7F409AD5" w14:textId="77777777" w:rsidR="0057775D" w:rsidRDefault="0057775D" w:rsidP="003164F5">
      <w:pPr>
        <w:jc w:val="both"/>
        <w:rPr>
          <w:rFonts w:ascii="Calibri" w:eastAsia="Calibri" w:hAnsi="Calibri" w:cs="Calibri"/>
          <w:lang w:val="en-IE"/>
        </w:rPr>
      </w:pPr>
    </w:p>
    <w:p w14:paraId="029ECD2D" w14:textId="74266012" w:rsidR="391C54B9" w:rsidRPr="00EE32D3" w:rsidRDefault="391C54B9" w:rsidP="003164F5">
      <w:pPr>
        <w:jc w:val="both"/>
        <w:rPr>
          <w:rFonts w:ascii="Calibri" w:eastAsia="Calibri" w:hAnsi="Calibri" w:cs="Calibri"/>
          <w:lang w:val="en-IE"/>
        </w:rPr>
      </w:pPr>
      <w:r w:rsidRPr="00EE32D3">
        <w:rPr>
          <w:rFonts w:ascii="Calibri" w:eastAsia="Calibri" w:hAnsi="Calibri" w:cs="Calibri"/>
          <w:lang w:val="en-IE"/>
        </w:rPr>
        <w:t>School management and the learning support coordinator will seek to deploy resources appropriately by:</w:t>
      </w:r>
    </w:p>
    <w:p w14:paraId="6630CE78" w14:textId="019CCC5C" w:rsidR="00E13017" w:rsidRPr="00E13017" w:rsidRDefault="00E13017" w:rsidP="003164F5">
      <w:pPr>
        <w:pStyle w:val="ListParagraph"/>
        <w:numPr>
          <w:ilvl w:val="0"/>
          <w:numId w:val="15"/>
        </w:numPr>
        <w:jc w:val="both"/>
        <w:rPr>
          <w:lang w:val="en-IE"/>
        </w:rPr>
      </w:pPr>
      <w:r w:rsidRPr="00EE32D3">
        <w:rPr>
          <w:lang w:val="en-IE"/>
        </w:rPr>
        <w:t xml:space="preserve">Use of allocation is reviewed by the learning support coordinator and school management. The overall allocation is accounted for both from a teacher and student perspective in line with DES Circular </w:t>
      </w:r>
      <w:r w:rsidR="00C66D07">
        <w:rPr>
          <w:lang w:val="en-IE"/>
        </w:rPr>
        <w:t>00</w:t>
      </w:r>
      <w:r w:rsidRPr="00EE32D3">
        <w:rPr>
          <w:lang w:val="en-IE"/>
        </w:rPr>
        <w:t>14</w:t>
      </w:r>
      <w:r w:rsidR="00C66D07">
        <w:rPr>
          <w:lang w:val="en-IE"/>
        </w:rPr>
        <w:t>/</w:t>
      </w:r>
      <w:r w:rsidR="00425BA5">
        <w:rPr>
          <w:lang w:val="en-IE"/>
        </w:rPr>
        <w:t>2017</w:t>
      </w:r>
      <w:r w:rsidRPr="00EE32D3">
        <w:rPr>
          <w:lang w:val="en-IE"/>
        </w:rPr>
        <w:t>.</w:t>
      </w:r>
    </w:p>
    <w:p w14:paraId="56B80D62" w14:textId="7D6D53B2" w:rsidR="391C54B9" w:rsidRPr="00EE32D3" w:rsidRDefault="391C54B9" w:rsidP="003164F5">
      <w:pPr>
        <w:pStyle w:val="ListParagraph"/>
        <w:numPr>
          <w:ilvl w:val="0"/>
          <w:numId w:val="15"/>
        </w:numPr>
        <w:spacing w:after="0"/>
        <w:jc w:val="both"/>
        <w:rPr>
          <w:lang w:val="en-IE"/>
        </w:rPr>
      </w:pPr>
      <w:r w:rsidRPr="00EE32D3">
        <w:rPr>
          <w:rFonts w:ascii="Calibri" w:eastAsia="Calibri" w:hAnsi="Calibri" w:cs="Calibri"/>
          <w:lang w:val="en-IE"/>
        </w:rPr>
        <w:t>Using resources</w:t>
      </w:r>
      <w:r w:rsidRPr="00EE32D3">
        <w:rPr>
          <w:lang w:val="en-IE"/>
        </w:rPr>
        <w:t xml:space="preserve"> to promote early intervention and learning in an inclusive school environment</w:t>
      </w:r>
    </w:p>
    <w:p w14:paraId="49A25AEC" w14:textId="740D0026" w:rsidR="391C54B9" w:rsidRPr="00EE32D3" w:rsidRDefault="391C54B9" w:rsidP="003164F5">
      <w:pPr>
        <w:pStyle w:val="ListParagraph"/>
        <w:numPr>
          <w:ilvl w:val="0"/>
          <w:numId w:val="15"/>
        </w:numPr>
        <w:spacing w:after="0"/>
        <w:jc w:val="both"/>
        <w:rPr>
          <w:lang w:val="en-IE"/>
        </w:rPr>
      </w:pPr>
      <w:r w:rsidRPr="00EE32D3">
        <w:rPr>
          <w:rFonts w:ascii="Calibri" w:eastAsia="Calibri" w:hAnsi="Calibri" w:cs="Calibri"/>
          <w:lang w:val="en-IE"/>
        </w:rPr>
        <w:t xml:space="preserve">Allocating resources to students with the highest level of needs, as students with the highest level of needs receive the highest level of supports. </w:t>
      </w:r>
    </w:p>
    <w:p w14:paraId="360A8A49" w14:textId="40CB2DD4" w:rsidR="391C54B9" w:rsidRPr="00EE32D3" w:rsidRDefault="391C54B9" w:rsidP="003164F5">
      <w:pPr>
        <w:pStyle w:val="ListParagraph"/>
        <w:numPr>
          <w:ilvl w:val="0"/>
          <w:numId w:val="15"/>
        </w:numPr>
        <w:spacing w:after="0"/>
        <w:jc w:val="both"/>
        <w:rPr>
          <w:lang w:val="en-IE"/>
        </w:rPr>
      </w:pPr>
      <w:r w:rsidRPr="00EE32D3">
        <w:rPr>
          <w:lang w:val="en-IE"/>
        </w:rPr>
        <w:t>Providing additional supports which are tailored to meet the unique needs of students, addressing social, emotional and vocational/life skills, as well as literacy and mathematical needs.</w:t>
      </w:r>
    </w:p>
    <w:p w14:paraId="31E229A3" w14:textId="4756DEF2" w:rsidR="391C54B9" w:rsidRPr="00EE32D3" w:rsidRDefault="391C54B9" w:rsidP="003164F5">
      <w:pPr>
        <w:pStyle w:val="ListParagraph"/>
        <w:numPr>
          <w:ilvl w:val="0"/>
          <w:numId w:val="15"/>
        </w:numPr>
        <w:jc w:val="both"/>
        <w:rPr>
          <w:lang w:val="en-IE"/>
        </w:rPr>
      </w:pPr>
      <w:r w:rsidRPr="00EE32D3">
        <w:rPr>
          <w:rFonts w:ascii="Calibri" w:eastAsia="Calibri" w:hAnsi="Calibri" w:cs="Calibri"/>
          <w:lang w:val="en-IE"/>
        </w:rPr>
        <w:t>Allocating support classes to teachers who are expert in the subject or learning support</w:t>
      </w:r>
      <w:r w:rsidR="00986F9C">
        <w:rPr>
          <w:rFonts w:ascii="Calibri" w:eastAsia="Calibri" w:hAnsi="Calibri" w:cs="Calibri"/>
          <w:lang w:val="en-IE"/>
        </w:rPr>
        <w:t xml:space="preserve"> where available</w:t>
      </w:r>
    </w:p>
    <w:p w14:paraId="417533A2" w14:textId="676B6C4D" w:rsidR="391C54B9" w:rsidRPr="00EE32D3" w:rsidRDefault="391C54B9" w:rsidP="003164F5">
      <w:pPr>
        <w:pStyle w:val="ListParagraph"/>
        <w:numPr>
          <w:ilvl w:val="0"/>
          <w:numId w:val="15"/>
        </w:numPr>
        <w:jc w:val="both"/>
        <w:rPr>
          <w:lang w:val="en-IE"/>
        </w:rPr>
      </w:pPr>
      <w:r w:rsidRPr="00EE32D3">
        <w:rPr>
          <w:rFonts w:ascii="Calibri" w:eastAsia="Calibri" w:hAnsi="Calibri" w:cs="Calibri"/>
          <w:lang w:val="en-IE"/>
        </w:rPr>
        <w:t xml:space="preserve">Seeking to ensure </w:t>
      </w:r>
      <w:r w:rsidR="002A70F5" w:rsidRPr="00EE32D3">
        <w:rPr>
          <w:rFonts w:ascii="Calibri" w:eastAsia="Calibri" w:hAnsi="Calibri" w:cs="Calibri"/>
          <w:lang w:val="en-IE"/>
        </w:rPr>
        <w:t xml:space="preserve">that </w:t>
      </w:r>
      <w:r w:rsidR="002A70F5" w:rsidRPr="00EE32D3">
        <w:rPr>
          <w:lang w:val="en-IE"/>
        </w:rPr>
        <w:t>students</w:t>
      </w:r>
      <w:r w:rsidRPr="00EE32D3">
        <w:rPr>
          <w:lang w:val="en-IE"/>
        </w:rPr>
        <w:t xml:space="preserve"> with the greatest needs are supported by teachers who have the relevant expertise, and who can provide continuity of support. </w:t>
      </w:r>
    </w:p>
    <w:p w14:paraId="025C59D5" w14:textId="1E9762CD" w:rsidR="391C54B9" w:rsidRPr="00EE32D3" w:rsidRDefault="391C54B9" w:rsidP="003164F5">
      <w:pPr>
        <w:pStyle w:val="ListParagraph"/>
        <w:numPr>
          <w:ilvl w:val="0"/>
          <w:numId w:val="15"/>
        </w:numPr>
        <w:jc w:val="both"/>
        <w:rPr>
          <w:lang w:val="en-IE"/>
        </w:rPr>
      </w:pPr>
      <w:r w:rsidRPr="00EE32D3">
        <w:rPr>
          <w:rFonts w:ascii="Calibri" w:eastAsia="Calibri" w:hAnsi="Calibri" w:cs="Calibri"/>
          <w:lang w:val="en-IE"/>
        </w:rPr>
        <w:t xml:space="preserve">Providing flexibility </w:t>
      </w:r>
      <w:r w:rsidR="002A70F5" w:rsidRPr="00EE32D3">
        <w:rPr>
          <w:rFonts w:ascii="Calibri" w:eastAsia="Calibri" w:hAnsi="Calibri" w:cs="Calibri"/>
          <w:lang w:val="en-IE"/>
        </w:rPr>
        <w:t xml:space="preserve">for </w:t>
      </w:r>
      <w:r w:rsidR="002A70F5">
        <w:rPr>
          <w:rFonts w:ascii="Calibri" w:eastAsia="Calibri" w:hAnsi="Calibri" w:cs="Calibri"/>
          <w:lang w:val="en-IE"/>
        </w:rPr>
        <w:t>specialist</w:t>
      </w:r>
      <w:r w:rsidRPr="00EE32D3">
        <w:rPr>
          <w:rFonts w:ascii="Calibri" w:eastAsia="Calibri" w:hAnsi="Calibri" w:cs="Calibri"/>
          <w:lang w:val="en-IE"/>
        </w:rPr>
        <w:t xml:space="preserve"> teachers so that groupings timetabled for support may change over time</w:t>
      </w:r>
    </w:p>
    <w:p w14:paraId="16731D9D" w14:textId="51C2E060" w:rsidR="391C54B9" w:rsidRPr="00EE32D3" w:rsidRDefault="391C54B9" w:rsidP="003164F5">
      <w:pPr>
        <w:pStyle w:val="ListParagraph"/>
        <w:numPr>
          <w:ilvl w:val="0"/>
          <w:numId w:val="15"/>
        </w:numPr>
        <w:jc w:val="both"/>
        <w:rPr>
          <w:lang w:val="en-IE"/>
        </w:rPr>
      </w:pPr>
      <w:r w:rsidRPr="00EE32D3">
        <w:rPr>
          <w:lang w:val="en-IE"/>
        </w:rPr>
        <w:t xml:space="preserve">Supporting a core team of teachers for </w:t>
      </w:r>
      <w:r w:rsidR="0070696B">
        <w:rPr>
          <w:lang w:val="en-IE"/>
        </w:rPr>
        <w:t>additional</w:t>
      </w:r>
      <w:r w:rsidRPr="00EE32D3">
        <w:rPr>
          <w:lang w:val="en-IE"/>
        </w:rPr>
        <w:t xml:space="preserve"> educational needs. Members of this </w:t>
      </w:r>
      <w:r w:rsidR="002A70F5" w:rsidRPr="00EE32D3">
        <w:rPr>
          <w:lang w:val="en-IE"/>
        </w:rPr>
        <w:t>team have</w:t>
      </w:r>
      <w:r w:rsidRPr="00EE32D3">
        <w:rPr>
          <w:lang w:val="en-IE"/>
        </w:rPr>
        <w:t xml:space="preserve"> the necessary experience and ongoing access to professional development to support the diverse needs of students with </w:t>
      </w:r>
      <w:r w:rsidR="0070696B">
        <w:rPr>
          <w:lang w:val="en-IE"/>
        </w:rPr>
        <w:t>additional</w:t>
      </w:r>
      <w:r w:rsidRPr="00EE32D3">
        <w:rPr>
          <w:lang w:val="en-IE"/>
        </w:rPr>
        <w:t xml:space="preserve"> educational needs. </w:t>
      </w:r>
    </w:p>
    <w:p w14:paraId="7CBBD869" w14:textId="718F13BD" w:rsidR="391C54B9" w:rsidRPr="00EE32D3" w:rsidRDefault="391C54B9" w:rsidP="003164F5">
      <w:pPr>
        <w:pStyle w:val="ListParagraph"/>
        <w:numPr>
          <w:ilvl w:val="0"/>
          <w:numId w:val="15"/>
        </w:numPr>
        <w:jc w:val="both"/>
        <w:rPr>
          <w:lang w:val="en-IE"/>
        </w:rPr>
      </w:pPr>
      <w:r w:rsidRPr="00EE32D3">
        <w:rPr>
          <w:lang w:val="en-IE"/>
        </w:rPr>
        <w:t xml:space="preserve">A member of the </w:t>
      </w:r>
      <w:r w:rsidR="0070696B">
        <w:rPr>
          <w:lang w:val="en-IE"/>
        </w:rPr>
        <w:t>additional</w:t>
      </w:r>
      <w:r w:rsidRPr="00EE32D3">
        <w:rPr>
          <w:lang w:val="en-IE"/>
        </w:rPr>
        <w:t xml:space="preserve"> educational needs team, who has a recognised qualification in </w:t>
      </w:r>
      <w:r w:rsidR="002A70F5">
        <w:rPr>
          <w:lang w:val="en-IE"/>
        </w:rPr>
        <w:t>AEN</w:t>
      </w:r>
      <w:r w:rsidR="002A70F5" w:rsidRPr="00EE32D3">
        <w:rPr>
          <w:lang w:val="en-IE"/>
        </w:rPr>
        <w:t>, is</w:t>
      </w:r>
      <w:r w:rsidRPr="00EE32D3">
        <w:rPr>
          <w:lang w:val="en-IE"/>
        </w:rPr>
        <w:t xml:space="preserve"> assigned the responsibility for planning for the provision for </w:t>
      </w:r>
      <w:r w:rsidR="0070696B">
        <w:rPr>
          <w:lang w:val="en-IE"/>
        </w:rPr>
        <w:t>additional</w:t>
      </w:r>
      <w:r w:rsidRPr="00EE32D3">
        <w:rPr>
          <w:lang w:val="en-IE"/>
        </w:rPr>
        <w:t xml:space="preserve"> educational needs within the school.</w:t>
      </w:r>
    </w:p>
    <w:p w14:paraId="209EEB9F" w14:textId="115D38F7" w:rsidR="005E1A9D" w:rsidRPr="00AD32E7" w:rsidRDefault="00225848" w:rsidP="003164F5">
      <w:pPr>
        <w:pStyle w:val="ListParagraph"/>
        <w:numPr>
          <w:ilvl w:val="0"/>
          <w:numId w:val="15"/>
        </w:numPr>
        <w:jc w:val="both"/>
        <w:rPr>
          <w:lang w:val="en-IE"/>
        </w:rPr>
      </w:pPr>
      <w:r w:rsidRPr="00AD32E7">
        <w:rPr>
          <w:lang w:val="en-IE"/>
        </w:rPr>
        <w:t xml:space="preserve">Maximising allocation of SNA support for students in classes </w:t>
      </w:r>
      <w:r w:rsidR="00D12391" w:rsidRPr="00AD32E7">
        <w:rPr>
          <w:lang w:val="en-IE"/>
        </w:rPr>
        <w:t>where care needs are evident.</w:t>
      </w:r>
    </w:p>
    <w:p w14:paraId="48C5B6F6" w14:textId="1AF55AD9" w:rsidR="391C54B9" w:rsidRPr="00EE32D3" w:rsidRDefault="391C54B9" w:rsidP="003164F5">
      <w:pPr>
        <w:ind w:left="360"/>
        <w:jc w:val="both"/>
        <w:rPr>
          <w:rFonts w:ascii="Calibri" w:eastAsia="Calibri" w:hAnsi="Calibri" w:cs="Calibri"/>
          <w:b/>
          <w:bCs/>
          <w:lang w:val="en-IE"/>
        </w:rPr>
      </w:pPr>
    </w:p>
    <w:p w14:paraId="7796C43C" w14:textId="17A2F982" w:rsidR="730B87F3" w:rsidRPr="00CB5BB6" w:rsidRDefault="391C54B9" w:rsidP="003164F5">
      <w:pPr>
        <w:pStyle w:val="Title"/>
        <w:shd w:val="clear" w:color="auto" w:fill="E7E6E6" w:themeFill="background2"/>
        <w:jc w:val="both"/>
        <w:rPr>
          <w:b/>
          <w:bCs/>
          <w:color w:val="000000" w:themeColor="text1"/>
          <w:sz w:val="36"/>
          <w:szCs w:val="36"/>
          <w:lang w:val="en-IE"/>
        </w:rPr>
      </w:pPr>
      <w:r w:rsidRPr="00CB5BB6">
        <w:rPr>
          <w:b/>
          <w:bCs/>
          <w:color w:val="000000" w:themeColor="text1"/>
          <w:sz w:val="36"/>
          <w:szCs w:val="36"/>
          <w:lang w:val="en-IE"/>
        </w:rPr>
        <w:t>S</w:t>
      </w:r>
      <w:r w:rsidRPr="00AF512C">
        <w:rPr>
          <w:b/>
          <w:bCs/>
          <w:color w:val="000000" w:themeColor="text1"/>
          <w:sz w:val="36"/>
          <w:szCs w:val="36"/>
          <w:shd w:val="clear" w:color="auto" w:fill="E7E6E6" w:themeFill="background2"/>
          <w:lang w:val="en-IE"/>
        </w:rPr>
        <w:t xml:space="preserve">chool </w:t>
      </w:r>
      <w:r w:rsidR="00566926" w:rsidRPr="00AF512C">
        <w:rPr>
          <w:b/>
          <w:bCs/>
          <w:color w:val="000000" w:themeColor="text1"/>
          <w:sz w:val="36"/>
          <w:szCs w:val="36"/>
          <w:shd w:val="clear" w:color="auto" w:fill="E7E6E6" w:themeFill="background2"/>
          <w:lang w:val="en-IE"/>
        </w:rPr>
        <w:t xml:space="preserve">Wide </w:t>
      </w:r>
      <w:r w:rsidRPr="00AF512C">
        <w:rPr>
          <w:b/>
          <w:bCs/>
          <w:color w:val="000000" w:themeColor="text1"/>
          <w:sz w:val="36"/>
          <w:szCs w:val="36"/>
          <w:shd w:val="clear" w:color="auto" w:fill="E7E6E6" w:themeFill="background2"/>
          <w:lang w:val="en-IE"/>
        </w:rPr>
        <w:t xml:space="preserve">Approach </w:t>
      </w:r>
    </w:p>
    <w:p w14:paraId="57FD1CF3" w14:textId="3F36E593" w:rsidR="0A5148D6" w:rsidRPr="00CB5BB6" w:rsidRDefault="0C076D41" w:rsidP="003164F5">
      <w:pPr>
        <w:pStyle w:val="Heading2"/>
        <w:shd w:val="clear" w:color="auto" w:fill="DEEAF6" w:themeFill="accent1" w:themeFillTint="33"/>
        <w:jc w:val="both"/>
        <w:rPr>
          <w:b/>
          <w:bCs/>
          <w:color w:val="000000" w:themeColor="text1"/>
          <w:lang w:val="en-IE"/>
        </w:rPr>
      </w:pPr>
      <w:r w:rsidRPr="00CB5BB6">
        <w:rPr>
          <w:b/>
          <w:bCs/>
          <w:color w:val="000000" w:themeColor="text1"/>
          <w:lang w:val="en-IE"/>
        </w:rPr>
        <w:t>Inclusion</w:t>
      </w:r>
    </w:p>
    <w:p w14:paraId="055620EA" w14:textId="77777777" w:rsidR="00CB5BB6" w:rsidRDefault="00CB5BB6" w:rsidP="003164F5">
      <w:pPr>
        <w:jc w:val="both"/>
        <w:rPr>
          <w:rFonts w:eastAsiaTheme="minorEastAsia"/>
          <w:lang w:val="en-IE"/>
        </w:rPr>
      </w:pPr>
    </w:p>
    <w:p w14:paraId="47694E63" w14:textId="0F2B25CF" w:rsidR="0A5148D6" w:rsidRPr="00EE32D3" w:rsidRDefault="391C54B9" w:rsidP="003164F5">
      <w:pPr>
        <w:jc w:val="both"/>
        <w:rPr>
          <w:rFonts w:eastAsiaTheme="minorEastAsia"/>
          <w:lang w:val="en-IE"/>
        </w:rPr>
      </w:pPr>
      <w:r w:rsidRPr="00EE32D3">
        <w:rPr>
          <w:rFonts w:eastAsiaTheme="minorEastAsia"/>
          <w:lang w:val="en-IE"/>
        </w:rPr>
        <w:t xml:space="preserve">“Effective inclusive schools are problem-solving organisations with a common mission that emphasises learning for all students” </w:t>
      </w:r>
    </w:p>
    <w:p w14:paraId="4DD2776B" w14:textId="6A39CCCE" w:rsidR="0A5148D6" w:rsidRPr="00EE32D3" w:rsidRDefault="0C076D41" w:rsidP="003164F5">
      <w:pPr>
        <w:jc w:val="both"/>
        <w:rPr>
          <w:rFonts w:eastAsiaTheme="minorEastAsia"/>
          <w:b/>
          <w:bCs/>
          <w:lang w:val="en-IE"/>
        </w:rPr>
      </w:pPr>
      <w:r w:rsidRPr="00EE32D3">
        <w:rPr>
          <w:rFonts w:eastAsiaTheme="minorEastAsia"/>
          <w:b/>
          <w:bCs/>
          <w:lang w:val="en-IE"/>
        </w:rPr>
        <w:t xml:space="preserve">Our students with </w:t>
      </w:r>
      <w:r w:rsidR="0070696B">
        <w:rPr>
          <w:rFonts w:eastAsiaTheme="minorEastAsia"/>
          <w:b/>
          <w:bCs/>
          <w:lang w:val="en-IE"/>
        </w:rPr>
        <w:t>Additional</w:t>
      </w:r>
      <w:r w:rsidRPr="00EE32D3">
        <w:rPr>
          <w:rFonts w:eastAsiaTheme="minorEastAsia"/>
          <w:b/>
          <w:bCs/>
          <w:lang w:val="en-IE"/>
        </w:rPr>
        <w:t xml:space="preserve"> Educational Needs (</w:t>
      </w:r>
      <w:r w:rsidR="00E96B4A">
        <w:rPr>
          <w:rFonts w:eastAsiaTheme="minorEastAsia"/>
          <w:b/>
          <w:bCs/>
          <w:lang w:val="en-IE"/>
        </w:rPr>
        <w:t>AEN</w:t>
      </w:r>
      <w:r w:rsidRPr="00EE32D3">
        <w:rPr>
          <w:rFonts w:eastAsiaTheme="minorEastAsia"/>
          <w:b/>
          <w:bCs/>
          <w:lang w:val="en-IE"/>
        </w:rPr>
        <w:t>) are members of an inclusive school community.</w:t>
      </w:r>
    </w:p>
    <w:p w14:paraId="1A726EF2" w14:textId="11A2B270" w:rsidR="00D12391" w:rsidRPr="00EE32D3" w:rsidRDefault="00516934" w:rsidP="003164F5">
      <w:pPr>
        <w:jc w:val="both"/>
        <w:rPr>
          <w:rFonts w:eastAsiaTheme="minorEastAsia"/>
          <w:lang w:val="en-IE"/>
        </w:rPr>
      </w:pPr>
      <w:r>
        <w:rPr>
          <w:rFonts w:eastAsiaTheme="minorEastAsia"/>
          <w:lang w:val="en-IE"/>
        </w:rPr>
        <w:t xml:space="preserve">Coláiste </w:t>
      </w:r>
      <w:proofErr w:type="spellStart"/>
      <w:r>
        <w:rPr>
          <w:rFonts w:eastAsiaTheme="minorEastAsia"/>
          <w:lang w:val="en-IE"/>
        </w:rPr>
        <w:t>Dún</w:t>
      </w:r>
      <w:proofErr w:type="spellEnd"/>
      <w:r>
        <w:rPr>
          <w:rFonts w:eastAsiaTheme="minorEastAsia"/>
          <w:lang w:val="en-IE"/>
        </w:rPr>
        <w:t xml:space="preserve"> </w:t>
      </w:r>
      <w:proofErr w:type="spellStart"/>
      <w:r>
        <w:rPr>
          <w:rFonts w:eastAsiaTheme="minorEastAsia"/>
          <w:lang w:val="en-IE"/>
        </w:rPr>
        <w:t>Iascaigh</w:t>
      </w:r>
      <w:proofErr w:type="spellEnd"/>
      <w:r w:rsidR="00204111">
        <w:rPr>
          <w:rFonts w:eastAsiaTheme="minorEastAsia"/>
          <w:lang w:val="en-IE"/>
        </w:rPr>
        <w:t xml:space="preserve"> is</w:t>
      </w:r>
      <w:r w:rsidR="00D12391" w:rsidRPr="007E2620">
        <w:rPr>
          <w:rFonts w:eastAsiaTheme="minorEastAsia"/>
          <w:lang w:val="en-IE"/>
        </w:rPr>
        <w:t xml:space="preserve"> committed</w:t>
      </w:r>
      <w:r w:rsidR="00AF231E" w:rsidRPr="007E2620">
        <w:rPr>
          <w:rFonts w:eastAsiaTheme="minorEastAsia"/>
          <w:lang w:val="en-IE"/>
        </w:rPr>
        <w:t>,</w:t>
      </w:r>
      <w:r w:rsidR="00D12391" w:rsidRPr="007E2620">
        <w:rPr>
          <w:rFonts w:eastAsiaTheme="minorEastAsia"/>
          <w:lang w:val="en-IE"/>
        </w:rPr>
        <w:t xml:space="preserve"> </w:t>
      </w:r>
      <w:r w:rsidR="003B3FDF" w:rsidRPr="007E2620">
        <w:rPr>
          <w:rFonts w:eastAsiaTheme="minorEastAsia"/>
          <w:lang w:val="en-IE"/>
        </w:rPr>
        <w:t>in so far as is practicable</w:t>
      </w:r>
      <w:r w:rsidR="00AF231E" w:rsidRPr="007E2620">
        <w:rPr>
          <w:rFonts w:eastAsiaTheme="minorEastAsia"/>
          <w:lang w:val="en-IE"/>
        </w:rPr>
        <w:t xml:space="preserve">, </w:t>
      </w:r>
      <w:r w:rsidR="00B22A69" w:rsidRPr="007E2620">
        <w:rPr>
          <w:rFonts w:eastAsiaTheme="minorEastAsia"/>
          <w:lang w:val="en-IE"/>
        </w:rPr>
        <w:t xml:space="preserve">to catering for the needs of a range of students, as well as the needs of students whom English is not </w:t>
      </w:r>
      <w:r w:rsidR="00531558" w:rsidRPr="007E2620">
        <w:rPr>
          <w:rFonts w:eastAsiaTheme="minorEastAsia"/>
          <w:lang w:val="en-IE"/>
        </w:rPr>
        <w:t xml:space="preserve">a first language and students whose </w:t>
      </w:r>
      <w:r w:rsidR="0070696B">
        <w:rPr>
          <w:rFonts w:eastAsiaTheme="minorEastAsia"/>
          <w:lang w:val="en-IE"/>
        </w:rPr>
        <w:t>additional</w:t>
      </w:r>
      <w:r w:rsidR="00531558" w:rsidRPr="007E2620">
        <w:rPr>
          <w:rFonts w:eastAsiaTheme="minorEastAsia"/>
          <w:lang w:val="en-IE"/>
        </w:rPr>
        <w:t xml:space="preserve"> needs arise from economic, social or </w:t>
      </w:r>
      <w:r w:rsidR="0041531A" w:rsidRPr="007E2620">
        <w:rPr>
          <w:rFonts w:eastAsiaTheme="minorEastAsia"/>
          <w:lang w:val="en-IE"/>
        </w:rPr>
        <w:t>emotional disadvantage.</w:t>
      </w:r>
    </w:p>
    <w:p w14:paraId="55889950" w14:textId="1A490B39" w:rsidR="0A5148D6" w:rsidRPr="00EE32D3" w:rsidRDefault="0C076D41" w:rsidP="003164F5">
      <w:pPr>
        <w:jc w:val="both"/>
        <w:rPr>
          <w:rFonts w:eastAsiaTheme="minorEastAsia"/>
          <w:b/>
          <w:bCs/>
          <w:lang w:val="en-IE"/>
        </w:rPr>
      </w:pPr>
      <w:r w:rsidRPr="00EE32D3">
        <w:rPr>
          <w:rFonts w:eastAsiaTheme="minorEastAsia"/>
          <w:b/>
          <w:bCs/>
          <w:lang w:val="en-IE"/>
        </w:rPr>
        <w:t xml:space="preserve"> This is achieved by:</w:t>
      </w:r>
    </w:p>
    <w:p w14:paraId="0AC23014" w14:textId="14F31BF6" w:rsidR="0A5148D6" w:rsidRPr="00BF34AD" w:rsidRDefault="391C54B9" w:rsidP="003164F5">
      <w:pPr>
        <w:pStyle w:val="ListParagraph"/>
        <w:numPr>
          <w:ilvl w:val="0"/>
          <w:numId w:val="43"/>
        </w:numPr>
        <w:jc w:val="both"/>
        <w:rPr>
          <w:rFonts w:eastAsiaTheme="minorEastAsia"/>
          <w:lang w:val="en-IE"/>
        </w:rPr>
      </w:pPr>
      <w:r w:rsidRPr="00BF34AD">
        <w:rPr>
          <w:rFonts w:eastAsiaTheme="minorEastAsia"/>
          <w:lang w:val="en-IE"/>
        </w:rPr>
        <w:t>Having a</w:t>
      </w:r>
      <w:r w:rsidR="00E83BDD" w:rsidRPr="00BF34AD">
        <w:rPr>
          <w:rFonts w:eastAsiaTheme="minorEastAsia"/>
          <w:lang w:val="en-IE"/>
        </w:rPr>
        <w:t>n</w:t>
      </w:r>
      <w:r w:rsidRPr="00BF34AD">
        <w:rPr>
          <w:rFonts w:eastAsiaTheme="minorEastAsia"/>
          <w:lang w:val="en-IE"/>
        </w:rPr>
        <w:t xml:space="preserve"> </w:t>
      </w:r>
      <w:r w:rsidR="0070696B" w:rsidRPr="00BF34AD">
        <w:rPr>
          <w:rFonts w:eastAsiaTheme="minorEastAsia"/>
          <w:lang w:val="en-IE"/>
        </w:rPr>
        <w:t>additional</w:t>
      </w:r>
      <w:r w:rsidRPr="00BF34AD">
        <w:rPr>
          <w:rFonts w:eastAsiaTheme="minorEastAsia"/>
          <w:lang w:val="en-IE"/>
        </w:rPr>
        <w:t xml:space="preserve"> educational needs (</w:t>
      </w:r>
      <w:r w:rsidR="00E96B4A" w:rsidRPr="00BF34AD">
        <w:rPr>
          <w:rFonts w:eastAsiaTheme="minorEastAsia"/>
          <w:lang w:val="en-IE"/>
        </w:rPr>
        <w:t>AEN</w:t>
      </w:r>
      <w:r w:rsidRPr="00BF34AD">
        <w:rPr>
          <w:rFonts w:eastAsiaTheme="minorEastAsia"/>
          <w:lang w:val="en-IE"/>
        </w:rPr>
        <w:t xml:space="preserve">) team consisting of suitably qualified and/or interested staff members led by a </w:t>
      </w:r>
      <w:r w:rsidR="00947CE2">
        <w:rPr>
          <w:rFonts w:eastAsiaTheme="minorEastAsia"/>
          <w:lang w:val="en-IE"/>
        </w:rPr>
        <w:t>SEN/</w:t>
      </w:r>
      <w:r w:rsidR="00E96B4A" w:rsidRPr="00BF34AD">
        <w:rPr>
          <w:rFonts w:eastAsiaTheme="minorEastAsia"/>
          <w:lang w:val="en-IE"/>
        </w:rPr>
        <w:t>AEN</w:t>
      </w:r>
      <w:r w:rsidRPr="00BF34AD">
        <w:rPr>
          <w:rFonts w:eastAsiaTheme="minorEastAsia"/>
          <w:lang w:val="en-IE"/>
        </w:rPr>
        <w:t xml:space="preserve"> co-ordinator</w:t>
      </w:r>
      <w:r w:rsidR="00204111">
        <w:rPr>
          <w:rFonts w:eastAsiaTheme="minorEastAsia"/>
          <w:lang w:val="en-IE"/>
        </w:rPr>
        <w:t>.</w:t>
      </w:r>
    </w:p>
    <w:p w14:paraId="6911679D" w14:textId="412EAFC0"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t xml:space="preserve">Working with and listening to the opinion of the student and parent concerned. </w:t>
      </w:r>
    </w:p>
    <w:p w14:paraId="18529099" w14:textId="7D187E47"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lastRenderedPageBreak/>
        <w:t xml:space="preserve">Making application to DE through </w:t>
      </w:r>
      <w:r w:rsidR="00E83BDD" w:rsidRPr="00BF34AD">
        <w:rPr>
          <w:rFonts w:eastAsiaTheme="minorEastAsia"/>
          <w:lang w:val="en-IE"/>
        </w:rPr>
        <w:t xml:space="preserve">the </w:t>
      </w:r>
      <w:r w:rsidRPr="00BF34AD">
        <w:rPr>
          <w:rFonts w:eastAsiaTheme="minorEastAsia"/>
          <w:lang w:val="en-IE"/>
        </w:rPr>
        <w:t>S</w:t>
      </w:r>
      <w:r w:rsidR="00E83BDD" w:rsidRPr="00BF34AD">
        <w:rPr>
          <w:rFonts w:eastAsiaTheme="minorEastAsia"/>
          <w:lang w:val="en-IE"/>
        </w:rPr>
        <w:t xml:space="preserve">ENO </w:t>
      </w:r>
      <w:r w:rsidRPr="00BF34AD">
        <w:rPr>
          <w:rFonts w:eastAsiaTheme="minorEastAsia"/>
          <w:lang w:val="en-IE"/>
        </w:rPr>
        <w:t xml:space="preserve">for support </w:t>
      </w:r>
      <w:proofErr w:type="gramStart"/>
      <w:r w:rsidRPr="00BF34AD">
        <w:rPr>
          <w:rFonts w:eastAsiaTheme="minorEastAsia"/>
          <w:lang w:val="en-IE"/>
        </w:rPr>
        <w:t>where</w:t>
      </w:r>
      <w:proofErr w:type="gramEnd"/>
      <w:r w:rsidRPr="00BF34AD">
        <w:rPr>
          <w:rFonts w:eastAsiaTheme="minorEastAsia"/>
          <w:lang w:val="en-IE"/>
        </w:rPr>
        <w:t xml:space="preserve"> deemed necessary.</w:t>
      </w:r>
    </w:p>
    <w:p w14:paraId="67AA5F8E" w14:textId="01471CAE"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t>Access to assigned class tutor to discuss progress/make recommendations on behalf of the students/liaise with parents and other staff.</w:t>
      </w:r>
    </w:p>
    <w:p w14:paraId="1C0CF96B" w14:textId="17376A8A" w:rsidR="0A5148D6" w:rsidRPr="00BF34AD" w:rsidRDefault="391C54B9" w:rsidP="003164F5">
      <w:pPr>
        <w:pStyle w:val="ListParagraph"/>
        <w:numPr>
          <w:ilvl w:val="0"/>
          <w:numId w:val="43"/>
        </w:numPr>
        <w:jc w:val="both"/>
        <w:rPr>
          <w:rFonts w:eastAsiaTheme="minorEastAsia"/>
          <w:lang w:val="en-IE"/>
        </w:rPr>
      </w:pPr>
      <w:r w:rsidRPr="00BF34AD">
        <w:rPr>
          <w:rFonts w:eastAsiaTheme="minorEastAsia"/>
          <w:lang w:val="en-IE"/>
        </w:rPr>
        <w:t xml:space="preserve">Enhancing positive education experience through access to SNA support (where access to SNA support has been sanctioned by the NCSE). School Management and the </w:t>
      </w:r>
      <w:r w:rsidR="006C3FD1">
        <w:rPr>
          <w:rFonts w:eastAsiaTheme="minorEastAsia"/>
          <w:lang w:val="en-IE"/>
        </w:rPr>
        <w:t>Special/</w:t>
      </w:r>
      <w:r w:rsidR="0070696B" w:rsidRPr="00BF34AD">
        <w:rPr>
          <w:rFonts w:eastAsiaTheme="minorEastAsia"/>
          <w:lang w:val="en-IE"/>
        </w:rPr>
        <w:t>Additional</w:t>
      </w:r>
      <w:r w:rsidRPr="00BF34AD">
        <w:rPr>
          <w:rFonts w:eastAsiaTheme="minorEastAsia"/>
          <w:lang w:val="en-IE"/>
        </w:rPr>
        <w:t xml:space="preserve"> Education Needs Co-ordinator will assign the hours.</w:t>
      </w:r>
    </w:p>
    <w:p w14:paraId="3C951D36" w14:textId="5E099BA0"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t>Giving every student an opportunity to learn effectively so that he/she can achieve his/her potential academically and socially.</w:t>
      </w:r>
    </w:p>
    <w:p w14:paraId="1391EC91" w14:textId="4BDDF68B"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t>Providing our students with a wide variety of subjects.</w:t>
      </w:r>
    </w:p>
    <w:p w14:paraId="49F5AB02" w14:textId="695091EA"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t>Where resources permit, small class groupings will be formed so that each student is provided with individual attention.</w:t>
      </w:r>
    </w:p>
    <w:p w14:paraId="48E37CB9" w14:textId="2B1ADA37" w:rsidR="0A5148D6" w:rsidRPr="00792CBE" w:rsidRDefault="0C076D41" w:rsidP="003164F5">
      <w:pPr>
        <w:pStyle w:val="ListParagraph"/>
        <w:numPr>
          <w:ilvl w:val="0"/>
          <w:numId w:val="43"/>
        </w:numPr>
        <w:jc w:val="both"/>
        <w:rPr>
          <w:rFonts w:eastAsiaTheme="minorEastAsia"/>
          <w:lang w:val="en-IE"/>
        </w:rPr>
      </w:pPr>
      <w:r w:rsidRPr="00BF34AD">
        <w:rPr>
          <w:rFonts w:eastAsiaTheme="minorEastAsia"/>
          <w:lang w:val="en-IE"/>
        </w:rPr>
        <w:t>The curriculum may be differentiated/reduced to accommodate the diverse needs within each group e.g. worksheets, class material pre</w:t>
      </w:r>
      <w:r w:rsidR="00BF34AD">
        <w:rPr>
          <w:rFonts w:eastAsiaTheme="minorEastAsia"/>
          <w:lang w:val="en-IE"/>
        </w:rPr>
        <w:t>sen</w:t>
      </w:r>
      <w:r w:rsidRPr="00BF34AD">
        <w:rPr>
          <w:rFonts w:eastAsiaTheme="minorEastAsia"/>
          <w:lang w:val="en-IE"/>
        </w:rPr>
        <w:t xml:space="preserve">ted in a </w:t>
      </w:r>
      <w:r w:rsidR="002A70F5" w:rsidRPr="00BF34AD">
        <w:rPr>
          <w:rFonts w:eastAsiaTheme="minorEastAsia"/>
          <w:lang w:val="en-IE"/>
        </w:rPr>
        <w:t>user-friendly</w:t>
      </w:r>
      <w:r w:rsidRPr="00BF34AD">
        <w:rPr>
          <w:rFonts w:eastAsiaTheme="minorEastAsia"/>
          <w:lang w:val="en-IE"/>
        </w:rPr>
        <w:t xml:space="preserve"> manner. </w:t>
      </w:r>
    </w:p>
    <w:p w14:paraId="2C39C921" w14:textId="52EEC7E1"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t>Extra assistance in literacy and/or numeracy may be provided to those for whom resource hours have been allocated. Support may also be assigned to other subjects as necessary.</w:t>
      </w:r>
    </w:p>
    <w:p w14:paraId="2AD4C3DF" w14:textId="248EE799"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t xml:space="preserve">All levels of subjects are taught to Junior and </w:t>
      </w:r>
      <w:r w:rsidR="00BF34AD">
        <w:rPr>
          <w:rFonts w:eastAsiaTheme="minorEastAsia"/>
          <w:lang w:val="en-IE"/>
        </w:rPr>
        <w:t>Sen</w:t>
      </w:r>
      <w:r w:rsidRPr="00BF34AD">
        <w:rPr>
          <w:rFonts w:eastAsiaTheme="minorEastAsia"/>
          <w:lang w:val="en-IE"/>
        </w:rPr>
        <w:t>ior cycle.</w:t>
      </w:r>
    </w:p>
    <w:p w14:paraId="4E444EBF" w14:textId="11B2F80D" w:rsidR="0A5148D6" w:rsidRPr="00BF34AD" w:rsidRDefault="00474363" w:rsidP="003164F5">
      <w:pPr>
        <w:pStyle w:val="ListParagraph"/>
        <w:numPr>
          <w:ilvl w:val="0"/>
          <w:numId w:val="43"/>
        </w:numPr>
        <w:jc w:val="both"/>
        <w:rPr>
          <w:rFonts w:eastAsiaTheme="minorEastAsia"/>
          <w:lang w:val="en-IE"/>
        </w:rPr>
      </w:pPr>
      <w:r>
        <w:rPr>
          <w:rFonts w:eastAsiaTheme="minorEastAsia"/>
          <w:lang w:val="en-IE"/>
        </w:rPr>
        <w:t>Junior Cert L2LP</w:t>
      </w:r>
      <w:r w:rsidR="0C076D41" w:rsidRPr="00BF34AD">
        <w:rPr>
          <w:rFonts w:eastAsiaTheme="minorEastAsia"/>
          <w:lang w:val="en-IE"/>
        </w:rPr>
        <w:t xml:space="preserve"> and Leaving Certificate Applied is offered and provides wonderful opportunities to our students.</w:t>
      </w:r>
    </w:p>
    <w:p w14:paraId="5ED144EB" w14:textId="27EBF940" w:rsidR="0A5148D6" w:rsidRPr="00BF34AD" w:rsidRDefault="0C076D41" w:rsidP="003164F5">
      <w:pPr>
        <w:pStyle w:val="ListParagraph"/>
        <w:numPr>
          <w:ilvl w:val="0"/>
          <w:numId w:val="43"/>
        </w:numPr>
        <w:jc w:val="both"/>
        <w:rPr>
          <w:rFonts w:eastAsiaTheme="minorEastAsia"/>
          <w:lang w:val="en-IE"/>
        </w:rPr>
      </w:pPr>
      <w:r w:rsidRPr="00BF34AD">
        <w:rPr>
          <w:rFonts w:eastAsiaTheme="minorEastAsia"/>
          <w:lang w:val="en-IE"/>
        </w:rPr>
        <w:t xml:space="preserve">Extra-curricular activities are provided to promote development and encourage social inclusion. </w:t>
      </w:r>
    </w:p>
    <w:p w14:paraId="15E745F7" w14:textId="354293FD" w:rsidR="106F14A8" w:rsidRPr="00EE32D3" w:rsidRDefault="106F14A8" w:rsidP="003164F5">
      <w:pPr>
        <w:shd w:val="clear" w:color="auto" w:fill="E7E6E6" w:themeFill="background2"/>
        <w:jc w:val="both"/>
        <w:rPr>
          <w:rFonts w:ascii="Calibri" w:eastAsia="Calibri" w:hAnsi="Calibri" w:cs="Calibri"/>
          <w:lang w:val="en-IE"/>
        </w:rPr>
      </w:pPr>
    </w:p>
    <w:p w14:paraId="7480A6B9" w14:textId="3FBD5046" w:rsidR="106F14A8" w:rsidRPr="004146DC" w:rsidRDefault="0C076D41" w:rsidP="003164F5">
      <w:pPr>
        <w:pStyle w:val="Title"/>
        <w:shd w:val="clear" w:color="auto" w:fill="E7E6E6" w:themeFill="background2"/>
        <w:jc w:val="both"/>
        <w:rPr>
          <w:b/>
          <w:bCs/>
          <w:color w:val="000000" w:themeColor="text1"/>
          <w:sz w:val="36"/>
          <w:szCs w:val="36"/>
          <w:lang w:val="en-IE"/>
        </w:rPr>
      </w:pPr>
      <w:r w:rsidRPr="004146DC">
        <w:rPr>
          <w:b/>
          <w:bCs/>
          <w:color w:val="000000" w:themeColor="text1"/>
          <w:sz w:val="36"/>
          <w:szCs w:val="36"/>
          <w:lang w:val="en-IE"/>
        </w:rPr>
        <w:t xml:space="preserve">School-wide </w:t>
      </w:r>
      <w:r w:rsidR="00CF6DDC">
        <w:rPr>
          <w:b/>
          <w:bCs/>
          <w:color w:val="000000" w:themeColor="text1"/>
          <w:sz w:val="36"/>
          <w:szCs w:val="36"/>
          <w:lang w:val="en-IE"/>
        </w:rPr>
        <w:t>A</w:t>
      </w:r>
      <w:r w:rsidRPr="004146DC">
        <w:rPr>
          <w:b/>
          <w:bCs/>
          <w:color w:val="000000" w:themeColor="text1"/>
          <w:sz w:val="36"/>
          <w:szCs w:val="36"/>
          <w:lang w:val="en-IE"/>
        </w:rPr>
        <w:t xml:space="preserve">pproach to </w:t>
      </w:r>
      <w:r w:rsidR="00CF6DDC">
        <w:rPr>
          <w:b/>
          <w:bCs/>
          <w:color w:val="000000" w:themeColor="text1"/>
          <w:sz w:val="36"/>
          <w:szCs w:val="36"/>
          <w:lang w:val="en-IE"/>
        </w:rPr>
        <w:t>P</w:t>
      </w:r>
      <w:r w:rsidRPr="004146DC">
        <w:rPr>
          <w:b/>
          <w:bCs/>
          <w:color w:val="000000" w:themeColor="text1"/>
          <w:sz w:val="36"/>
          <w:szCs w:val="36"/>
          <w:lang w:val="en-IE"/>
        </w:rPr>
        <w:t xml:space="preserve">rovision for </w:t>
      </w:r>
      <w:r w:rsidR="00CF6DDC">
        <w:rPr>
          <w:b/>
          <w:bCs/>
          <w:color w:val="000000" w:themeColor="text1"/>
          <w:sz w:val="36"/>
          <w:szCs w:val="36"/>
          <w:lang w:val="en-IE"/>
        </w:rPr>
        <w:t>S</w:t>
      </w:r>
      <w:r w:rsidRPr="004146DC">
        <w:rPr>
          <w:b/>
          <w:bCs/>
          <w:color w:val="000000" w:themeColor="text1"/>
          <w:sz w:val="36"/>
          <w:szCs w:val="36"/>
          <w:lang w:val="en-IE"/>
        </w:rPr>
        <w:t xml:space="preserve">tudents with </w:t>
      </w:r>
      <w:r w:rsidR="00CF6DDC">
        <w:rPr>
          <w:b/>
          <w:bCs/>
          <w:color w:val="000000" w:themeColor="text1"/>
          <w:sz w:val="36"/>
          <w:szCs w:val="36"/>
          <w:lang w:val="en-IE"/>
        </w:rPr>
        <w:t>A</w:t>
      </w:r>
      <w:r w:rsidR="0070696B" w:rsidRPr="004146DC">
        <w:rPr>
          <w:b/>
          <w:bCs/>
          <w:color w:val="000000" w:themeColor="text1"/>
          <w:sz w:val="36"/>
          <w:szCs w:val="36"/>
          <w:lang w:val="en-IE"/>
        </w:rPr>
        <w:t>dditional</w:t>
      </w:r>
      <w:r w:rsidRPr="004146DC">
        <w:rPr>
          <w:b/>
          <w:bCs/>
          <w:color w:val="000000" w:themeColor="text1"/>
          <w:sz w:val="36"/>
          <w:szCs w:val="36"/>
          <w:lang w:val="en-IE"/>
        </w:rPr>
        <w:t xml:space="preserve"> </w:t>
      </w:r>
      <w:r w:rsidR="00CF6DDC">
        <w:rPr>
          <w:b/>
          <w:bCs/>
          <w:color w:val="000000" w:themeColor="text1"/>
          <w:sz w:val="36"/>
          <w:szCs w:val="36"/>
          <w:lang w:val="en-IE"/>
        </w:rPr>
        <w:t>E</w:t>
      </w:r>
      <w:r w:rsidRPr="004146DC">
        <w:rPr>
          <w:b/>
          <w:bCs/>
          <w:color w:val="000000" w:themeColor="text1"/>
          <w:sz w:val="36"/>
          <w:szCs w:val="36"/>
          <w:lang w:val="en-IE"/>
        </w:rPr>
        <w:t xml:space="preserve">ducational </w:t>
      </w:r>
      <w:r w:rsidR="00CF6DDC">
        <w:rPr>
          <w:b/>
          <w:bCs/>
          <w:color w:val="000000" w:themeColor="text1"/>
          <w:sz w:val="36"/>
          <w:szCs w:val="36"/>
          <w:lang w:val="en-IE"/>
        </w:rPr>
        <w:t>N</w:t>
      </w:r>
      <w:r w:rsidRPr="004146DC">
        <w:rPr>
          <w:b/>
          <w:bCs/>
          <w:color w:val="000000" w:themeColor="text1"/>
          <w:sz w:val="36"/>
          <w:szCs w:val="36"/>
          <w:lang w:val="en-IE"/>
        </w:rPr>
        <w:t>eeds</w:t>
      </w:r>
    </w:p>
    <w:p w14:paraId="46C66BB1" w14:textId="244338AD" w:rsidR="3A9B719B" w:rsidRPr="004146DC" w:rsidRDefault="0C076D41" w:rsidP="003164F5">
      <w:pPr>
        <w:pStyle w:val="Heading2"/>
        <w:shd w:val="clear" w:color="auto" w:fill="DEEAF6" w:themeFill="accent1" w:themeFillTint="33"/>
        <w:jc w:val="both"/>
        <w:rPr>
          <w:b/>
          <w:bCs/>
          <w:color w:val="000000" w:themeColor="text1"/>
          <w:lang w:val="en-IE"/>
        </w:rPr>
      </w:pPr>
      <w:r w:rsidRPr="004146DC">
        <w:rPr>
          <w:b/>
          <w:bCs/>
          <w:color w:val="000000" w:themeColor="text1"/>
          <w:lang w:val="en-IE"/>
        </w:rPr>
        <w:t>School-wide Planning</w:t>
      </w:r>
    </w:p>
    <w:p w14:paraId="25DA09EB" w14:textId="77777777" w:rsidR="004146DC" w:rsidRDefault="004146DC" w:rsidP="003164F5">
      <w:pPr>
        <w:jc w:val="both"/>
        <w:rPr>
          <w:rFonts w:ascii="Calibri" w:eastAsia="Calibri" w:hAnsi="Calibri" w:cs="Calibri"/>
          <w:lang w:val="en-IE"/>
        </w:rPr>
      </w:pPr>
    </w:p>
    <w:p w14:paraId="56B02165" w14:textId="37E6A1CD" w:rsidR="3A9B719B" w:rsidRPr="00EE32D3" w:rsidRDefault="391C54B9" w:rsidP="003164F5">
      <w:pPr>
        <w:jc w:val="both"/>
        <w:rPr>
          <w:rFonts w:ascii="Calibri" w:eastAsia="Calibri" w:hAnsi="Calibri" w:cs="Calibri"/>
          <w:lang w:val="en-IE"/>
        </w:rPr>
      </w:pPr>
      <w:r w:rsidRPr="00EE32D3">
        <w:rPr>
          <w:rFonts w:ascii="Calibri" w:eastAsia="Calibri" w:hAnsi="Calibri" w:cs="Calibri"/>
          <w:lang w:val="en-IE"/>
        </w:rPr>
        <w:t>The school will adopt a school-wide approach to planning and implementation of early intervention and prevention programmes. The school-wide approach will involve collaboration across the school community to improve student learning, behaviour and well-being. The school-wide approach will address the full continuum of needs ranging from milder and transient needs to more severe and enduring needs.</w:t>
      </w:r>
    </w:p>
    <w:p w14:paraId="707F3543" w14:textId="77777777" w:rsidR="00557273" w:rsidRPr="00EE32D3" w:rsidRDefault="00557273" w:rsidP="003164F5">
      <w:pPr>
        <w:jc w:val="both"/>
        <w:rPr>
          <w:lang w:val="en-IE"/>
        </w:rPr>
      </w:pPr>
    </w:p>
    <w:p w14:paraId="0573F695" w14:textId="50FFC090" w:rsidR="3A9B719B" w:rsidRPr="00C97020" w:rsidRDefault="0C076D41" w:rsidP="003164F5">
      <w:pPr>
        <w:pStyle w:val="Heading2"/>
        <w:shd w:val="clear" w:color="auto" w:fill="DEEAF6" w:themeFill="accent1" w:themeFillTint="33"/>
        <w:jc w:val="both"/>
        <w:rPr>
          <w:b/>
          <w:bCs/>
          <w:color w:val="000000" w:themeColor="text1"/>
          <w:lang w:val="en-IE"/>
        </w:rPr>
      </w:pPr>
      <w:r w:rsidRPr="00C97020">
        <w:rPr>
          <w:b/>
          <w:bCs/>
          <w:color w:val="000000" w:themeColor="text1"/>
          <w:lang w:val="en-IE"/>
        </w:rPr>
        <w:t xml:space="preserve">Role of the </w:t>
      </w:r>
      <w:r w:rsidR="00C97020">
        <w:rPr>
          <w:b/>
          <w:bCs/>
          <w:color w:val="000000" w:themeColor="text1"/>
          <w:lang w:val="en-IE"/>
        </w:rPr>
        <w:t>S</w:t>
      </w:r>
      <w:r w:rsidRPr="00C97020">
        <w:rPr>
          <w:b/>
          <w:bCs/>
          <w:color w:val="000000" w:themeColor="text1"/>
          <w:lang w:val="en-IE"/>
        </w:rPr>
        <w:t xml:space="preserve">chool </w:t>
      </w:r>
      <w:r w:rsidR="00C97020">
        <w:rPr>
          <w:b/>
          <w:bCs/>
          <w:color w:val="000000" w:themeColor="text1"/>
          <w:lang w:val="en-IE"/>
        </w:rPr>
        <w:t>P</w:t>
      </w:r>
      <w:r w:rsidRPr="00C97020">
        <w:rPr>
          <w:b/>
          <w:bCs/>
          <w:color w:val="000000" w:themeColor="text1"/>
          <w:lang w:val="en-IE"/>
        </w:rPr>
        <w:t>rincipal</w:t>
      </w:r>
    </w:p>
    <w:p w14:paraId="6576F93C" w14:textId="77777777" w:rsidR="006941E3" w:rsidRDefault="006941E3" w:rsidP="003164F5">
      <w:pPr>
        <w:jc w:val="both"/>
        <w:rPr>
          <w:rFonts w:ascii="Calibri" w:eastAsia="Calibri" w:hAnsi="Calibri" w:cs="Calibri"/>
          <w:lang w:val="en-IE"/>
        </w:rPr>
      </w:pPr>
    </w:p>
    <w:p w14:paraId="2CF24FE6" w14:textId="5EF483F3" w:rsidR="3A9B719B" w:rsidRPr="00EE32D3" w:rsidRDefault="0C076D41" w:rsidP="003164F5">
      <w:pPr>
        <w:jc w:val="both"/>
        <w:rPr>
          <w:lang w:val="en-IE"/>
        </w:rPr>
      </w:pPr>
      <w:r w:rsidRPr="00EE32D3">
        <w:rPr>
          <w:rFonts w:ascii="Calibri" w:eastAsia="Calibri" w:hAnsi="Calibri" w:cs="Calibri"/>
          <w:lang w:val="en-IE"/>
        </w:rPr>
        <w:t xml:space="preserve">The principal will have overall responsibility for ensuring that the </w:t>
      </w:r>
      <w:r w:rsidR="0070696B">
        <w:rPr>
          <w:rFonts w:ascii="Calibri" w:eastAsia="Calibri" w:hAnsi="Calibri" w:cs="Calibri"/>
          <w:lang w:val="en-IE"/>
        </w:rPr>
        <w:t>additional</w:t>
      </w:r>
      <w:r w:rsidRPr="00EE32D3">
        <w:rPr>
          <w:rFonts w:ascii="Calibri" w:eastAsia="Calibri" w:hAnsi="Calibri" w:cs="Calibri"/>
          <w:lang w:val="en-IE"/>
        </w:rPr>
        <w:t xml:space="preserve"> educational needs of students are met. The principal will take general responsibility for establishing and promoting school-wide policies and procedures which support the learning of all students including those with </w:t>
      </w:r>
      <w:r w:rsidR="0070696B">
        <w:rPr>
          <w:rFonts w:ascii="Calibri" w:eastAsia="Calibri" w:hAnsi="Calibri" w:cs="Calibri"/>
          <w:lang w:val="en-IE"/>
        </w:rPr>
        <w:t>additional</w:t>
      </w:r>
      <w:r w:rsidRPr="00EE32D3">
        <w:rPr>
          <w:rFonts w:ascii="Calibri" w:eastAsia="Calibri" w:hAnsi="Calibri" w:cs="Calibri"/>
          <w:lang w:val="en-IE"/>
        </w:rPr>
        <w:t xml:space="preserve"> needs. </w:t>
      </w:r>
      <w:proofErr w:type="gramStart"/>
      <w:r w:rsidRPr="00EE32D3">
        <w:rPr>
          <w:rFonts w:ascii="Calibri" w:eastAsia="Calibri" w:hAnsi="Calibri" w:cs="Calibri"/>
          <w:lang w:val="en-IE"/>
        </w:rPr>
        <w:t>In particular the</w:t>
      </w:r>
      <w:proofErr w:type="gramEnd"/>
      <w:r w:rsidRPr="00EE32D3">
        <w:rPr>
          <w:rFonts w:ascii="Calibri" w:eastAsia="Calibri" w:hAnsi="Calibri" w:cs="Calibri"/>
          <w:lang w:val="en-IE"/>
        </w:rPr>
        <w:t xml:space="preserve"> principal will</w:t>
      </w:r>
    </w:p>
    <w:p w14:paraId="2ADD7AED" w14:textId="75670C01" w:rsidR="3A9B719B" w:rsidRPr="00EE32D3" w:rsidRDefault="0C076D41" w:rsidP="003164F5">
      <w:pPr>
        <w:pStyle w:val="ListParagraph"/>
        <w:numPr>
          <w:ilvl w:val="0"/>
          <w:numId w:val="19"/>
        </w:numPr>
        <w:jc w:val="both"/>
        <w:rPr>
          <w:lang w:val="en-IE"/>
        </w:rPr>
      </w:pPr>
      <w:r w:rsidRPr="00EE32D3">
        <w:rPr>
          <w:rFonts w:ascii="Calibri" w:eastAsia="Calibri" w:hAnsi="Calibri" w:cs="Calibri"/>
          <w:lang w:val="en-IE"/>
        </w:rPr>
        <w:t>Oversee a school-wide approach to assessment and screening to identify needs and to allocate resources</w:t>
      </w:r>
    </w:p>
    <w:p w14:paraId="19E6292A" w14:textId="34BE0062" w:rsidR="3A9B719B" w:rsidRPr="00EE32D3" w:rsidRDefault="0C076D41" w:rsidP="003164F5">
      <w:pPr>
        <w:pStyle w:val="ListParagraph"/>
        <w:numPr>
          <w:ilvl w:val="0"/>
          <w:numId w:val="19"/>
        </w:numPr>
        <w:jc w:val="both"/>
        <w:rPr>
          <w:lang w:val="en-IE"/>
        </w:rPr>
      </w:pPr>
      <w:r w:rsidRPr="00EE32D3">
        <w:rPr>
          <w:rFonts w:ascii="Calibri" w:eastAsia="Calibri" w:hAnsi="Calibri" w:cs="Calibri"/>
          <w:lang w:val="en-IE"/>
        </w:rPr>
        <w:t xml:space="preserve">Engage with feeder primary schools to support the transition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w:t>
      </w:r>
    </w:p>
    <w:p w14:paraId="2D277A12" w14:textId="79DEA5EC" w:rsidR="3A9B719B" w:rsidRPr="00EE32D3" w:rsidRDefault="391C54B9" w:rsidP="003164F5">
      <w:pPr>
        <w:pStyle w:val="ListParagraph"/>
        <w:numPr>
          <w:ilvl w:val="0"/>
          <w:numId w:val="19"/>
        </w:numPr>
        <w:jc w:val="both"/>
        <w:rPr>
          <w:lang w:val="en-IE"/>
        </w:rPr>
      </w:pPr>
      <w:r w:rsidRPr="00EE32D3">
        <w:rPr>
          <w:rFonts w:ascii="Calibri" w:eastAsia="Calibri" w:hAnsi="Calibri" w:cs="Calibri"/>
          <w:lang w:val="en-IE"/>
        </w:rPr>
        <w:lastRenderedPageBreak/>
        <w:t>In collaboration with the in-school management team, deploy staff, allocate resources, organise students and timetable</w:t>
      </w:r>
    </w:p>
    <w:p w14:paraId="4EB57EE9" w14:textId="324C6AA8" w:rsidR="3A9B719B" w:rsidRPr="00EE32D3" w:rsidRDefault="0C076D41" w:rsidP="003164F5">
      <w:pPr>
        <w:pStyle w:val="ListParagraph"/>
        <w:numPr>
          <w:ilvl w:val="0"/>
          <w:numId w:val="19"/>
        </w:numPr>
        <w:jc w:val="both"/>
        <w:rPr>
          <w:lang w:val="en-IE"/>
        </w:rPr>
      </w:pPr>
      <w:r w:rsidRPr="00EE32D3">
        <w:rPr>
          <w:rFonts w:ascii="Calibri" w:eastAsia="Calibri" w:hAnsi="Calibri" w:cs="Calibri"/>
          <w:lang w:val="en-IE"/>
        </w:rPr>
        <w:t>Ensure an efficient system of sharing information of students’ needs with subject teachers is in place</w:t>
      </w:r>
    </w:p>
    <w:p w14:paraId="39342F7D" w14:textId="37C83B10" w:rsidR="3A9B719B" w:rsidRPr="00EE32D3" w:rsidRDefault="0C076D41" w:rsidP="003164F5">
      <w:pPr>
        <w:pStyle w:val="ListParagraph"/>
        <w:numPr>
          <w:ilvl w:val="0"/>
          <w:numId w:val="19"/>
        </w:numPr>
        <w:jc w:val="both"/>
        <w:rPr>
          <w:lang w:val="en-IE"/>
        </w:rPr>
      </w:pPr>
      <w:r w:rsidRPr="00EE32D3">
        <w:rPr>
          <w:rFonts w:ascii="Calibri" w:eastAsia="Calibri" w:hAnsi="Calibri" w:cs="Calibri"/>
          <w:lang w:val="en-IE"/>
        </w:rPr>
        <w:t xml:space="preserve">Facilitate continuing professional development of all teachers in relation to the education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ensuring also that all school staff understand their roles and responsibilities in this area.</w:t>
      </w:r>
    </w:p>
    <w:p w14:paraId="48B8F217" w14:textId="36E713AE" w:rsidR="3A9B719B" w:rsidRPr="00EE32D3" w:rsidRDefault="0C076D41" w:rsidP="003164F5">
      <w:pPr>
        <w:pStyle w:val="ListParagraph"/>
        <w:numPr>
          <w:ilvl w:val="0"/>
          <w:numId w:val="19"/>
        </w:numPr>
        <w:jc w:val="both"/>
        <w:rPr>
          <w:lang w:val="en-IE"/>
        </w:rPr>
      </w:pPr>
      <w:r w:rsidRPr="00EE32D3">
        <w:rPr>
          <w:rFonts w:ascii="Calibri" w:eastAsia="Calibri" w:hAnsi="Calibri" w:cs="Calibri"/>
          <w:lang w:val="en-IE"/>
        </w:rPr>
        <w:t xml:space="preserve">Form </w:t>
      </w:r>
      <w:r w:rsidR="00623B88" w:rsidRPr="00EE32D3">
        <w:rPr>
          <w:rFonts w:ascii="Calibri" w:eastAsia="Calibri" w:hAnsi="Calibri" w:cs="Calibri"/>
          <w:lang w:val="en-IE"/>
        </w:rPr>
        <w:t>an</w:t>
      </w:r>
      <w:r w:rsidRPr="00EE32D3">
        <w:rPr>
          <w:rFonts w:ascii="Calibri" w:eastAsia="Calibri" w:hAnsi="Calibri" w:cs="Calibri"/>
          <w:lang w:val="en-IE"/>
        </w:rPr>
        <w:t xml:space="preserve"> </w:t>
      </w:r>
      <w:r w:rsidR="0070696B">
        <w:rPr>
          <w:rFonts w:ascii="Calibri" w:eastAsia="Calibri" w:hAnsi="Calibri" w:cs="Calibri"/>
          <w:lang w:val="en-IE"/>
        </w:rPr>
        <w:t>additional</w:t>
      </w:r>
      <w:r w:rsidRPr="00EE32D3">
        <w:rPr>
          <w:rFonts w:ascii="Calibri" w:eastAsia="Calibri" w:hAnsi="Calibri" w:cs="Calibri"/>
          <w:lang w:val="en-IE"/>
        </w:rPr>
        <w:t xml:space="preserve"> education needs team (</w:t>
      </w:r>
      <w:r w:rsidR="00E96B4A">
        <w:rPr>
          <w:rFonts w:ascii="Calibri" w:eastAsia="Calibri" w:hAnsi="Calibri" w:cs="Calibri"/>
          <w:lang w:val="en-IE"/>
        </w:rPr>
        <w:t>AEN</w:t>
      </w:r>
      <w:r w:rsidRPr="00EE32D3">
        <w:rPr>
          <w:rFonts w:ascii="Calibri" w:eastAsia="Calibri" w:hAnsi="Calibri" w:cs="Calibri"/>
          <w:lang w:val="en-IE"/>
        </w:rPr>
        <w:t xml:space="preserve"> team) to coordinate the provision of </w:t>
      </w:r>
      <w:r w:rsidR="0070696B">
        <w:rPr>
          <w:rFonts w:ascii="Calibri" w:eastAsia="Calibri" w:hAnsi="Calibri" w:cs="Calibri"/>
          <w:lang w:val="en-IE"/>
        </w:rPr>
        <w:t>additional</w:t>
      </w:r>
      <w:r w:rsidRPr="00EE32D3">
        <w:rPr>
          <w:rFonts w:ascii="Calibri" w:eastAsia="Calibri" w:hAnsi="Calibri" w:cs="Calibri"/>
          <w:lang w:val="en-IE"/>
        </w:rPr>
        <w:t xml:space="preserve"> education in the school.</w:t>
      </w:r>
    </w:p>
    <w:p w14:paraId="2159BB4A" w14:textId="56431729" w:rsidR="3A9B719B" w:rsidRPr="00EE32D3" w:rsidRDefault="0C076D41" w:rsidP="003164F5">
      <w:pPr>
        <w:pStyle w:val="ListParagraph"/>
        <w:numPr>
          <w:ilvl w:val="0"/>
          <w:numId w:val="19"/>
        </w:numPr>
        <w:jc w:val="both"/>
        <w:rPr>
          <w:lang w:val="en-IE"/>
        </w:rPr>
      </w:pPr>
      <w:r w:rsidRPr="00EE32D3">
        <w:rPr>
          <w:rFonts w:ascii="Calibri" w:eastAsia="Calibri" w:hAnsi="Calibri" w:cs="Calibri"/>
          <w:lang w:val="en-IE"/>
        </w:rPr>
        <w:t xml:space="preserve">Delegate the performance of specific responsibilities to other staff members including the </w:t>
      </w:r>
      <w:r w:rsidR="00E96B4A">
        <w:rPr>
          <w:rFonts w:ascii="Calibri" w:eastAsia="Calibri" w:hAnsi="Calibri" w:cs="Calibri"/>
          <w:lang w:val="en-IE"/>
        </w:rPr>
        <w:t>AEN</w:t>
      </w:r>
      <w:r w:rsidRPr="00EE32D3">
        <w:rPr>
          <w:rFonts w:ascii="Calibri" w:eastAsia="Calibri" w:hAnsi="Calibri" w:cs="Calibri"/>
          <w:lang w:val="en-IE"/>
        </w:rPr>
        <w:t xml:space="preserve"> team</w:t>
      </w:r>
    </w:p>
    <w:p w14:paraId="070689AF" w14:textId="77777777" w:rsidR="00506E7D" w:rsidRPr="00EE32D3" w:rsidRDefault="00506E7D" w:rsidP="003164F5">
      <w:pPr>
        <w:jc w:val="both"/>
        <w:rPr>
          <w:lang w:val="en-IE"/>
        </w:rPr>
      </w:pPr>
    </w:p>
    <w:p w14:paraId="346D9647" w14:textId="52645876" w:rsidR="3A9B719B" w:rsidRPr="006941E3" w:rsidRDefault="0C076D41" w:rsidP="003164F5">
      <w:pPr>
        <w:pStyle w:val="Heading2"/>
        <w:shd w:val="clear" w:color="auto" w:fill="DEEAF6" w:themeFill="accent1" w:themeFillTint="33"/>
        <w:jc w:val="both"/>
        <w:rPr>
          <w:b/>
          <w:bCs/>
          <w:color w:val="000000" w:themeColor="text1"/>
          <w:lang w:val="en-IE"/>
        </w:rPr>
      </w:pPr>
      <w:r w:rsidRPr="006941E3">
        <w:rPr>
          <w:b/>
          <w:bCs/>
          <w:color w:val="000000" w:themeColor="text1"/>
          <w:lang w:val="en-IE"/>
        </w:rPr>
        <w:t xml:space="preserve">The </w:t>
      </w:r>
      <w:r w:rsidR="00631042">
        <w:rPr>
          <w:b/>
          <w:bCs/>
          <w:color w:val="000000" w:themeColor="text1"/>
          <w:lang w:val="en-IE"/>
        </w:rPr>
        <w:t>Special E</w:t>
      </w:r>
      <w:r w:rsidR="0068523F">
        <w:rPr>
          <w:b/>
          <w:bCs/>
          <w:color w:val="000000" w:themeColor="text1"/>
          <w:lang w:val="en-IE"/>
        </w:rPr>
        <w:t>ducation Teachers/</w:t>
      </w:r>
      <w:r w:rsidR="004C3BE5">
        <w:rPr>
          <w:b/>
          <w:bCs/>
          <w:color w:val="000000" w:themeColor="text1"/>
          <w:lang w:val="en-IE"/>
        </w:rPr>
        <w:t>A</w:t>
      </w:r>
      <w:r w:rsidR="0070696B" w:rsidRPr="006941E3">
        <w:rPr>
          <w:b/>
          <w:bCs/>
          <w:color w:val="000000" w:themeColor="text1"/>
          <w:lang w:val="en-IE"/>
        </w:rPr>
        <w:t>dditional</w:t>
      </w:r>
      <w:r w:rsidRPr="006941E3">
        <w:rPr>
          <w:b/>
          <w:bCs/>
          <w:color w:val="000000" w:themeColor="text1"/>
          <w:lang w:val="en-IE"/>
        </w:rPr>
        <w:t xml:space="preserve"> </w:t>
      </w:r>
      <w:r w:rsidR="004C3BE5">
        <w:rPr>
          <w:b/>
          <w:bCs/>
          <w:color w:val="000000" w:themeColor="text1"/>
          <w:lang w:val="en-IE"/>
        </w:rPr>
        <w:t>E</w:t>
      </w:r>
      <w:r w:rsidRPr="006941E3">
        <w:rPr>
          <w:b/>
          <w:bCs/>
          <w:color w:val="000000" w:themeColor="text1"/>
          <w:lang w:val="en-IE"/>
        </w:rPr>
        <w:t xml:space="preserve">ducation </w:t>
      </w:r>
      <w:r w:rsidR="004C3BE5">
        <w:rPr>
          <w:b/>
          <w:bCs/>
          <w:color w:val="000000" w:themeColor="text1"/>
          <w:lang w:val="en-IE"/>
        </w:rPr>
        <w:t>N</w:t>
      </w:r>
      <w:r w:rsidRPr="006941E3">
        <w:rPr>
          <w:b/>
          <w:bCs/>
          <w:color w:val="000000" w:themeColor="text1"/>
          <w:lang w:val="en-IE"/>
        </w:rPr>
        <w:t xml:space="preserve">eeds </w:t>
      </w:r>
      <w:r w:rsidR="004C3BE5">
        <w:rPr>
          <w:b/>
          <w:bCs/>
          <w:color w:val="000000" w:themeColor="text1"/>
          <w:lang w:val="en-IE"/>
        </w:rPr>
        <w:t>T</w:t>
      </w:r>
      <w:r w:rsidRPr="006941E3">
        <w:rPr>
          <w:b/>
          <w:bCs/>
          <w:color w:val="000000" w:themeColor="text1"/>
          <w:lang w:val="en-IE"/>
        </w:rPr>
        <w:t>eam (</w:t>
      </w:r>
      <w:r w:rsidR="0068523F">
        <w:rPr>
          <w:b/>
          <w:bCs/>
          <w:color w:val="000000" w:themeColor="text1"/>
          <w:lang w:val="en-IE"/>
        </w:rPr>
        <w:t>SET/</w:t>
      </w:r>
      <w:r w:rsidR="00E96B4A" w:rsidRPr="006941E3">
        <w:rPr>
          <w:b/>
          <w:bCs/>
          <w:color w:val="000000" w:themeColor="text1"/>
          <w:lang w:val="en-IE"/>
        </w:rPr>
        <w:t>AEN</w:t>
      </w:r>
      <w:r w:rsidRPr="006941E3">
        <w:rPr>
          <w:b/>
          <w:bCs/>
          <w:color w:val="000000" w:themeColor="text1"/>
          <w:lang w:val="en-IE"/>
        </w:rPr>
        <w:t xml:space="preserve"> team)</w:t>
      </w:r>
    </w:p>
    <w:p w14:paraId="29DAF934" w14:textId="77777777" w:rsidR="006941E3" w:rsidRDefault="006941E3" w:rsidP="003164F5">
      <w:pPr>
        <w:jc w:val="both"/>
        <w:rPr>
          <w:rFonts w:ascii="Calibri" w:eastAsia="Calibri" w:hAnsi="Calibri" w:cs="Calibri"/>
          <w:lang w:val="en-IE"/>
        </w:rPr>
      </w:pPr>
    </w:p>
    <w:p w14:paraId="085EECFE" w14:textId="16D83023" w:rsidR="3A9B719B" w:rsidRPr="00EE32D3" w:rsidRDefault="0C076D41" w:rsidP="003164F5">
      <w:pPr>
        <w:jc w:val="both"/>
        <w:rPr>
          <w:lang w:val="en-IE"/>
        </w:rPr>
      </w:pPr>
      <w:r w:rsidRPr="00EE32D3">
        <w:rPr>
          <w:rFonts w:ascii="Calibri" w:eastAsia="Calibri" w:hAnsi="Calibri" w:cs="Calibri"/>
          <w:lang w:val="en-IE"/>
        </w:rPr>
        <w:t xml:space="preserve">The </w:t>
      </w:r>
      <w:r w:rsidR="0068523F">
        <w:rPr>
          <w:rFonts w:ascii="Calibri" w:eastAsia="Calibri" w:hAnsi="Calibri" w:cs="Calibri"/>
          <w:lang w:val="en-IE"/>
        </w:rPr>
        <w:t>SET</w:t>
      </w:r>
      <w:r w:rsidR="00623B88">
        <w:rPr>
          <w:rFonts w:ascii="Calibri" w:eastAsia="Calibri" w:hAnsi="Calibri" w:cs="Calibri"/>
          <w:lang w:val="en-IE"/>
        </w:rPr>
        <w:t>/</w:t>
      </w:r>
      <w:r w:rsidR="00E96B4A">
        <w:rPr>
          <w:rFonts w:ascii="Calibri" w:eastAsia="Calibri" w:hAnsi="Calibri" w:cs="Calibri"/>
          <w:lang w:val="en-IE"/>
        </w:rPr>
        <w:t>AEN</w:t>
      </w:r>
      <w:r w:rsidRPr="00EE32D3">
        <w:rPr>
          <w:rFonts w:ascii="Calibri" w:eastAsia="Calibri" w:hAnsi="Calibri" w:cs="Calibri"/>
          <w:lang w:val="en-IE"/>
        </w:rPr>
        <w:t xml:space="preserve"> team</w:t>
      </w:r>
      <w:r w:rsidR="00563C2F" w:rsidRPr="00EE32D3">
        <w:rPr>
          <w:rFonts w:ascii="Calibri" w:eastAsia="Calibri" w:hAnsi="Calibri" w:cs="Calibri"/>
          <w:lang w:val="en-IE"/>
        </w:rPr>
        <w:t>/co-ordinator</w:t>
      </w:r>
      <w:r w:rsidRPr="00EE32D3">
        <w:rPr>
          <w:rFonts w:ascii="Calibri" w:eastAsia="Calibri" w:hAnsi="Calibri" w:cs="Calibri"/>
          <w:lang w:val="en-IE"/>
        </w:rPr>
        <w:t xml:space="preserve"> will</w:t>
      </w:r>
      <w:r w:rsidR="00563C2F" w:rsidRPr="00EE32D3">
        <w:rPr>
          <w:rFonts w:ascii="Calibri" w:eastAsia="Calibri" w:hAnsi="Calibri" w:cs="Calibri"/>
          <w:lang w:val="en-IE"/>
        </w:rPr>
        <w:t>:</w:t>
      </w:r>
    </w:p>
    <w:p w14:paraId="68A5165E" w14:textId="72AB4E57" w:rsidR="3A9B719B" w:rsidRPr="00EE32D3" w:rsidRDefault="0C076D41" w:rsidP="003164F5">
      <w:pPr>
        <w:pStyle w:val="ListParagraph"/>
        <w:numPr>
          <w:ilvl w:val="0"/>
          <w:numId w:val="18"/>
        </w:numPr>
        <w:jc w:val="both"/>
        <w:rPr>
          <w:lang w:val="en-IE"/>
        </w:rPr>
      </w:pPr>
      <w:r w:rsidRPr="00EE32D3">
        <w:rPr>
          <w:rFonts w:ascii="Calibri" w:eastAsia="Calibri" w:hAnsi="Calibri" w:cs="Calibri"/>
          <w:lang w:val="en-IE"/>
        </w:rPr>
        <w:t>Co-ordinate data gathering, screening and testing</w:t>
      </w:r>
    </w:p>
    <w:p w14:paraId="4FD3CE74" w14:textId="14196B56" w:rsidR="3A9B719B" w:rsidRPr="00EE32D3" w:rsidRDefault="0C076D41" w:rsidP="003164F5">
      <w:pPr>
        <w:pStyle w:val="ListParagraph"/>
        <w:numPr>
          <w:ilvl w:val="0"/>
          <w:numId w:val="18"/>
        </w:numPr>
        <w:jc w:val="both"/>
        <w:rPr>
          <w:lang w:val="en-IE"/>
        </w:rPr>
      </w:pPr>
      <w:r w:rsidRPr="00EE32D3">
        <w:rPr>
          <w:rFonts w:ascii="Calibri" w:eastAsia="Calibri" w:hAnsi="Calibri" w:cs="Calibri"/>
          <w:lang w:val="en-IE"/>
        </w:rPr>
        <w:t xml:space="preserve">Plan for the transition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w:t>
      </w:r>
    </w:p>
    <w:p w14:paraId="25953A9E" w14:textId="4399CEC9" w:rsidR="3A9B719B" w:rsidRPr="00EE32D3" w:rsidRDefault="0C076D41" w:rsidP="003164F5">
      <w:pPr>
        <w:pStyle w:val="ListParagraph"/>
        <w:numPr>
          <w:ilvl w:val="0"/>
          <w:numId w:val="18"/>
        </w:numPr>
        <w:jc w:val="both"/>
        <w:rPr>
          <w:lang w:val="en-IE"/>
        </w:rPr>
      </w:pPr>
      <w:r w:rsidRPr="00EE32D3">
        <w:rPr>
          <w:rFonts w:ascii="Calibri" w:eastAsia="Calibri" w:hAnsi="Calibri" w:cs="Calibri"/>
          <w:lang w:val="en-IE"/>
        </w:rPr>
        <w:t>Plan, implement and review student support plans</w:t>
      </w:r>
    </w:p>
    <w:p w14:paraId="3AE80C2D" w14:textId="13F5A16C" w:rsidR="3A9B719B" w:rsidRPr="00EE32D3" w:rsidRDefault="0C076D41" w:rsidP="003164F5">
      <w:pPr>
        <w:pStyle w:val="ListParagraph"/>
        <w:numPr>
          <w:ilvl w:val="0"/>
          <w:numId w:val="18"/>
        </w:numPr>
        <w:jc w:val="both"/>
        <w:rPr>
          <w:lang w:val="en-IE"/>
        </w:rPr>
      </w:pPr>
      <w:r w:rsidRPr="00EE32D3">
        <w:rPr>
          <w:rFonts w:ascii="Calibri" w:eastAsia="Calibri" w:hAnsi="Calibri" w:cs="Calibri"/>
          <w:lang w:val="en-IE"/>
        </w:rPr>
        <w:t>Assist in the communication of information regarding students’ needs to subject teachers, year heads and other relevant staff</w:t>
      </w:r>
    </w:p>
    <w:p w14:paraId="315CAE24" w14:textId="6D9D38D6" w:rsidR="3A9B719B" w:rsidRPr="00EE32D3" w:rsidRDefault="0C076D41" w:rsidP="003164F5">
      <w:pPr>
        <w:pStyle w:val="ListParagraph"/>
        <w:numPr>
          <w:ilvl w:val="0"/>
          <w:numId w:val="18"/>
        </w:numPr>
        <w:jc w:val="both"/>
        <w:rPr>
          <w:lang w:val="en-IE"/>
        </w:rPr>
      </w:pPr>
      <w:r w:rsidRPr="00EE32D3">
        <w:rPr>
          <w:rFonts w:ascii="Calibri" w:eastAsia="Calibri" w:hAnsi="Calibri" w:cs="Calibri"/>
          <w:lang w:val="en-IE"/>
        </w:rPr>
        <w:t>Liaise with external agencies, NEPS, NCSE and other health professionals</w:t>
      </w:r>
    </w:p>
    <w:p w14:paraId="51367D6F" w14:textId="492FD880" w:rsidR="3A9B719B" w:rsidRPr="00EE32D3" w:rsidRDefault="0C076D41" w:rsidP="003164F5">
      <w:pPr>
        <w:pStyle w:val="ListParagraph"/>
        <w:numPr>
          <w:ilvl w:val="0"/>
          <w:numId w:val="18"/>
        </w:numPr>
        <w:jc w:val="both"/>
        <w:rPr>
          <w:lang w:val="en-IE"/>
        </w:rPr>
      </w:pPr>
      <w:r w:rsidRPr="00EE32D3">
        <w:rPr>
          <w:rFonts w:ascii="Calibri" w:eastAsia="Calibri" w:hAnsi="Calibri" w:cs="Calibri"/>
          <w:lang w:val="en-IE"/>
        </w:rPr>
        <w:t>Plan and prepare applications for reasonable accommodations in the state exams</w:t>
      </w:r>
    </w:p>
    <w:p w14:paraId="21A20DDE" w14:textId="1AEB6107" w:rsidR="3A9B719B" w:rsidRPr="00EE32D3" w:rsidRDefault="0C076D41" w:rsidP="003164F5">
      <w:pPr>
        <w:pStyle w:val="ListParagraph"/>
        <w:numPr>
          <w:ilvl w:val="0"/>
          <w:numId w:val="18"/>
        </w:numPr>
        <w:jc w:val="both"/>
        <w:rPr>
          <w:lang w:val="en-IE"/>
        </w:rPr>
      </w:pPr>
      <w:r w:rsidRPr="00EE32D3">
        <w:rPr>
          <w:rFonts w:ascii="Calibri" w:eastAsia="Calibri" w:hAnsi="Calibri" w:cs="Calibri"/>
          <w:lang w:val="en-IE"/>
        </w:rPr>
        <w:t>Assist in the preparation of applications to the NCSE for access to SNA support</w:t>
      </w:r>
      <w:r w:rsidR="00563C2F" w:rsidRPr="00EE32D3">
        <w:rPr>
          <w:rFonts w:ascii="Calibri" w:eastAsia="Calibri" w:hAnsi="Calibri" w:cs="Calibri"/>
          <w:lang w:val="en-IE"/>
        </w:rPr>
        <w:t xml:space="preserve"> </w:t>
      </w:r>
      <w:r w:rsidR="006C56FF" w:rsidRPr="0003363B">
        <w:rPr>
          <w:rFonts w:ascii="Calibri" w:eastAsia="Calibri" w:hAnsi="Calibri" w:cs="Calibri"/>
          <w:lang w:val="en-IE"/>
        </w:rPr>
        <w:t>and our special classes</w:t>
      </w:r>
      <w:r w:rsidR="006C56FF">
        <w:rPr>
          <w:rFonts w:ascii="Calibri" w:eastAsia="Calibri" w:hAnsi="Calibri" w:cs="Calibri"/>
          <w:lang w:val="en-IE"/>
        </w:rPr>
        <w:t xml:space="preserve"> </w:t>
      </w:r>
      <w:r w:rsidR="00563C2F" w:rsidRPr="00EE32D3">
        <w:rPr>
          <w:rFonts w:ascii="Calibri" w:eastAsia="Calibri" w:hAnsi="Calibri" w:cs="Calibri"/>
          <w:lang w:val="en-IE"/>
        </w:rPr>
        <w:t>(see Appendix 2)</w:t>
      </w:r>
    </w:p>
    <w:p w14:paraId="19593169" w14:textId="3A09BC74" w:rsidR="00563C2F" w:rsidRDefault="0C076D41" w:rsidP="003164F5">
      <w:pPr>
        <w:jc w:val="both"/>
        <w:rPr>
          <w:rFonts w:ascii="Calibri" w:eastAsia="Calibri" w:hAnsi="Calibri" w:cs="Calibri"/>
          <w:lang w:val="en-IE"/>
        </w:rPr>
      </w:pPr>
      <w:r w:rsidRPr="00EE32D3">
        <w:rPr>
          <w:rFonts w:ascii="Calibri" w:eastAsia="Calibri" w:hAnsi="Calibri" w:cs="Calibri"/>
          <w:lang w:val="en-IE"/>
        </w:rPr>
        <w:t xml:space="preserve">The </w:t>
      </w:r>
      <w:r w:rsidR="00E96B4A">
        <w:rPr>
          <w:rFonts w:ascii="Calibri" w:eastAsia="Calibri" w:hAnsi="Calibri" w:cs="Calibri"/>
          <w:lang w:val="en-IE"/>
        </w:rPr>
        <w:t>AEN</w:t>
      </w:r>
      <w:r w:rsidRPr="00EE32D3">
        <w:rPr>
          <w:rFonts w:ascii="Calibri" w:eastAsia="Calibri" w:hAnsi="Calibri" w:cs="Calibri"/>
          <w:lang w:val="en-IE"/>
        </w:rPr>
        <w:t xml:space="preserve"> team</w:t>
      </w:r>
      <w:r w:rsidR="00563C2F" w:rsidRPr="00EE32D3">
        <w:rPr>
          <w:rFonts w:ascii="Calibri" w:eastAsia="Calibri" w:hAnsi="Calibri" w:cs="Calibri"/>
          <w:lang w:val="en-IE"/>
        </w:rPr>
        <w:t>/co-ordinator</w:t>
      </w:r>
      <w:r w:rsidRPr="00EE32D3">
        <w:rPr>
          <w:rFonts w:ascii="Calibri" w:eastAsia="Calibri" w:hAnsi="Calibri" w:cs="Calibri"/>
          <w:lang w:val="en-IE"/>
        </w:rPr>
        <w:t xml:space="preserve"> will work closely with the principal, subject teachers, parents, </w:t>
      </w:r>
      <w:r w:rsidR="0003363B">
        <w:rPr>
          <w:rFonts w:ascii="Calibri" w:eastAsia="Calibri" w:hAnsi="Calibri" w:cs="Calibri"/>
          <w:lang w:val="en-IE"/>
        </w:rPr>
        <w:t>the Student Support</w:t>
      </w:r>
      <w:r w:rsidRPr="00EE32D3">
        <w:rPr>
          <w:rFonts w:ascii="Calibri" w:eastAsia="Calibri" w:hAnsi="Calibri" w:cs="Calibri"/>
          <w:lang w:val="en-IE"/>
        </w:rPr>
        <w:t xml:space="preserve"> team and other support structures within the school. Members of the team will provide support to subject teachers to meet students’ needs within their classroom and subject areas.</w:t>
      </w:r>
    </w:p>
    <w:p w14:paraId="26A36D18" w14:textId="77777777" w:rsidR="00D51750" w:rsidRPr="00EE32D3" w:rsidRDefault="00D51750" w:rsidP="003164F5">
      <w:pPr>
        <w:jc w:val="both"/>
        <w:rPr>
          <w:rFonts w:ascii="Calibri" w:eastAsia="Calibri" w:hAnsi="Calibri" w:cs="Calibri"/>
          <w:lang w:val="en-IE"/>
        </w:rPr>
      </w:pPr>
    </w:p>
    <w:p w14:paraId="4EC1F2B1" w14:textId="248E2162" w:rsidR="3A9B719B" w:rsidRPr="00D51750" w:rsidRDefault="0C076D41" w:rsidP="003164F5">
      <w:pPr>
        <w:pStyle w:val="Heading2"/>
        <w:shd w:val="clear" w:color="auto" w:fill="DEEAF6" w:themeFill="accent1" w:themeFillTint="33"/>
        <w:jc w:val="both"/>
        <w:rPr>
          <w:b/>
          <w:bCs/>
          <w:color w:val="000000" w:themeColor="text1"/>
          <w:lang w:val="en-IE"/>
        </w:rPr>
      </w:pPr>
      <w:r w:rsidRPr="00D51750">
        <w:rPr>
          <w:b/>
          <w:bCs/>
          <w:color w:val="000000" w:themeColor="text1"/>
          <w:lang w:val="en-IE"/>
        </w:rPr>
        <w:t xml:space="preserve">Parental </w:t>
      </w:r>
      <w:r w:rsidR="00557273" w:rsidRPr="00D51750">
        <w:rPr>
          <w:b/>
          <w:bCs/>
          <w:color w:val="000000" w:themeColor="text1"/>
          <w:lang w:val="en-IE"/>
        </w:rPr>
        <w:t>E</w:t>
      </w:r>
      <w:r w:rsidRPr="00D51750">
        <w:rPr>
          <w:b/>
          <w:bCs/>
          <w:color w:val="000000" w:themeColor="text1"/>
          <w:lang w:val="en-IE"/>
        </w:rPr>
        <w:t>ngagement</w:t>
      </w:r>
    </w:p>
    <w:p w14:paraId="2F057ED3" w14:textId="77777777" w:rsidR="00D51750" w:rsidRDefault="00D51750" w:rsidP="003164F5">
      <w:pPr>
        <w:jc w:val="both"/>
        <w:rPr>
          <w:rFonts w:ascii="Calibri" w:eastAsia="Calibri" w:hAnsi="Calibri" w:cs="Calibri"/>
          <w:lang w:val="en-IE"/>
        </w:rPr>
      </w:pPr>
    </w:p>
    <w:p w14:paraId="03F4470E" w14:textId="669CF8E6" w:rsidR="3A9B719B" w:rsidRPr="00EE32D3" w:rsidRDefault="391C54B9" w:rsidP="003164F5">
      <w:pPr>
        <w:jc w:val="both"/>
        <w:rPr>
          <w:lang w:val="en-IE"/>
        </w:rPr>
      </w:pPr>
      <w:r w:rsidRPr="00EE32D3">
        <w:rPr>
          <w:rFonts w:ascii="Calibri" w:eastAsia="Calibri" w:hAnsi="Calibri" w:cs="Calibri"/>
          <w:lang w:val="en-IE"/>
        </w:rPr>
        <w:t xml:space="preserve">The school recognises that good parental engagement is a critical factor in enhancing outcomes for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Parents will be consulted in relation to </w:t>
      </w:r>
    </w:p>
    <w:p w14:paraId="30F984CA" w14:textId="78E2A283" w:rsidR="3A9B719B" w:rsidRPr="00EE32D3" w:rsidRDefault="0C076D41" w:rsidP="003164F5">
      <w:pPr>
        <w:pStyle w:val="ListParagraph"/>
        <w:numPr>
          <w:ilvl w:val="0"/>
          <w:numId w:val="17"/>
        </w:numPr>
        <w:jc w:val="both"/>
        <w:rPr>
          <w:lang w:val="en-IE"/>
        </w:rPr>
      </w:pPr>
      <w:r w:rsidRPr="00EE32D3">
        <w:rPr>
          <w:rFonts w:ascii="Calibri" w:eastAsia="Calibri" w:hAnsi="Calibri" w:cs="Calibri"/>
          <w:lang w:val="en-IE"/>
        </w:rPr>
        <w:t>The child’s needs and strengths</w:t>
      </w:r>
    </w:p>
    <w:p w14:paraId="46608A56" w14:textId="1FC94E85" w:rsidR="3A9B719B" w:rsidRPr="00EE32D3" w:rsidRDefault="0C076D41" w:rsidP="003164F5">
      <w:pPr>
        <w:pStyle w:val="ListParagraph"/>
        <w:numPr>
          <w:ilvl w:val="0"/>
          <w:numId w:val="17"/>
        </w:numPr>
        <w:jc w:val="both"/>
        <w:rPr>
          <w:lang w:val="en-IE"/>
        </w:rPr>
      </w:pPr>
      <w:r w:rsidRPr="00EE32D3">
        <w:rPr>
          <w:rFonts w:ascii="Calibri" w:eastAsia="Calibri" w:hAnsi="Calibri" w:cs="Calibri"/>
          <w:lang w:val="en-IE"/>
        </w:rPr>
        <w:t>The support and strategies being developed to support their children</w:t>
      </w:r>
    </w:p>
    <w:p w14:paraId="7B616C47" w14:textId="0DC955A6" w:rsidR="3A9B719B" w:rsidRPr="00EE32D3" w:rsidRDefault="0C076D41" w:rsidP="003164F5">
      <w:pPr>
        <w:pStyle w:val="ListParagraph"/>
        <w:numPr>
          <w:ilvl w:val="0"/>
          <w:numId w:val="17"/>
        </w:numPr>
        <w:jc w:val="both"/>
        <w:rPr>
          <w:lang w:val="en-IE"/>
        </w:rPr>
      </w:pPr>
      <w:r w:rsidRPr="00EE32D3">
        <w:rPr>
          <w:rFonts w:ascii="Calibri" w:eastAsia="Calibri" w:hAnsi="Calibri" w:cs="Calibri"/>
          <w:lang w:val="en-IE"/>
        </w:rPr>
        <w:t>Reviewing of student progress</w:t>
      </w:r>
    </w:p>
    <w:p w14:paraId="7FE7863C" w14:textId="3D433E04" w:rsidR="00563C2F" w:rsidRPr="00EE32D3" w:rsidRDefault="00563C2F" w:rsidP="003164F5">
      <w:pPr>
        <w:pStyle w:val="ListParagraph"/>
        <w:numPr>
          <w:ilvl w:val="0"/>
          <w:numId w:val="17"/>
        </w:numPr>
        <w:jc w:val="both"/>
        <w:rPr>
          <w:lang w:val="en-IE"/>
        </w:rPr>
      </w:pPr>
      <w:r w:rsidRPr="00EE32D3">
        <w:rPr>
          <w:lang w:val="en-IE"/>
        </w:rPr>
        <w:t>Levels taken in State Exams</w:t>
      </w:r>
    </w:p>
    <w:p w14:paraId="7BCD13CE" w14:textId="13513E13" w:rsidR="00D51750" w:rsidRPr="00A17142" w:rsidRDefault="0C076D41" w:rsidP="003164F5">
      <w:pPr>
        <w:jc w:val="both"/>
        <w:rPr>
          <w:rFonts w:ascii="Calibri" w:eastAsia="Calibri" w:hAnsi="Calibri" w:cs="Calibri"/>
          <w:lang w:val="en-IE"/>
        </w:rPr>
      </w:pPr>
      <w:r w:rsidRPr="00EE32D3">
        <w:rPr>
          <w:rFonts w:ascii="Calibri" w:eastAsia="Calibri" w:hAnsi="Calibri" w:cs="Calibri"/>
          <w:lang w:val="en-IE"/>
        </w:rPr>
        <w:t xml:space="preserve">Parents will also be consulted when the </w:t>
      </w:r>
      <w:r w:rsidR="0070696B">
        <w:rPr>
          <w:rFonts w:ascii="Calibri" w:eastAsia="Calibri" w:hAnsi="Calibri" w:cs="Calibri"/>
          <w:lang w:val="en-IE"/>
        </w:rPr>
        <w:t>additional</w:t>
      </w:r>
      <w:r w:rsidRPr="00EE32D3">
        <w:rPr>
          <w:rFonts w:ascii="Calibri" w:eastAsia="Calibri" w:hAnsi="Calibri" w:cs="Calibri"/>
          <w:lang w:val="en-IE"/>
        </w:rPr>
        <w:t xml:space="preserve"> education needs policy is being developed and/or reviewed.</w:t>
      </w:r>
    </w:p>
    <w:p w14:paraId="3047EDE9" w14:textId="49782519" w:rsidR="3A9B719B" w:rsidRPr="00D51750" w:rsidRDefault="0C076D41" w:rsidP="003164F5">
      <w:pPr>
        <w:pStyle w:val="Heading2"/>
        <w:shd w:val="clear" w:color="auto" w:fill="DEEAF6" w:themeFill="accent1" w:themeFillTint="33"/>
        <w:jc w:val="both"/>
        <w:rPr>
          <w:b/>
          <w:bCs/>
          <w:color w:val="000000" w:themeColor="text1"/>
          <w:lang w:val="en-IE"/>
        </w:rPr>
      </w:pPr>
      <w:r w:rsidRPr="00D51750">
        <w:rPr>
          <w:b/>
          <w:bCs/>
          <w:color w:val="000000" w:themeColor="text1"/>
          <w:lang w:val="en-IE"/>
        </w:rPr>
        <w:lastRenderedPageBreak/>
        <w:t xml:space="preserve">Student </w:t>
      </w:r>
      <w:r w:rsidR="00557273" w:rsidRPr="00D51750">
        <w:rPr>
          <w:b/>
          <w:bCs/>
          <w:color w:val="000000" w:themeColor="text1"/>
          <w:lang w:val="en-IE"/>
        </w:rPr>
        <w:t>E</w:t>
      </w:r>
      <w:r w:rsidRPr="00D51750">
        <w:rPr>
          <w:b/>
          <w:bCs/>
          <w:color w:val="000000" w:themeColor="text1"/>
          <w:lang w:val="en-IE"/>
        </w:rPr>
        <w:t>ngagement</w:t>
      </w:r>
    </w:p>
    <w:p w14:paraId="2FCD1C50" w14:textId="77777777" w:rsidR="00D51750" w:rsidRDefault="00D51750" w:rsidP="003164F5">
      <w:pPr>
        <w:jc w:val="both"/>
        <w:rPr>
          <w:rFonts w:ascii="Calibri" w:eastAsia="Calibri" w:hAnsi="Calibri" w:cs="Calibri"/>
          <w:lang w:val="en-IE"/>
        </w:rPr>
      </w:pPr>
    </w:p>
    <w:p w14:paraId="57741AC4" w14:textId="1BA54ECF" w:rsidR="3A9B719B" w:rsidRPr="00EE32D3" w:rsidRDefault="0C076D41" w:rsidP="003164F5">
      <w:pPr>
        <w:jc w:val="both"/>
        <w:rPr>
          <w:lang w:val="en-IE"/>
        </w:rPr>
      </w:pPr>
      <w:r w:rsidRPr="00EE32D3">
        <w:rPr>
          <w:rFonts w:ascii="Calibri" w:eastAsia="Calibri" w:hAnsi="Calibri" w:cs="Calibri"/>
          <w:lang w:val="en-IE"/>
        </w:rPr>
        <w:t xml:space="preserve">The school will regularly review its approach to student engagement and participation so that all students, including those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have opportunities to share their views on issues that affect them in school. </w:t>
      </w:r>
    </w:p>
    <w:p w14:paraId="392E5DE6" w14:textId="552B3AA0" w:rsidR="3A9B719B" w:rsidRPr="004C3BE5" w:rsidRDefault="0C076D41" w:rsidP="003164F5">
      <w:pPr>
        <w:pStyle w:val="Heading2"/>
        <w:shd w:val="clear" w:color="auto" w:fill="DEEAF6" w:themeFill="accent1" w:themeFillTint="33"/>
        <w:jc w:val="both"/>
        <w:rPr>
          <w:b/>
          <w:bCs/>
          <w:color w:val="000000" w:themeColor="text1"/>
          <w:lang w:val="en-IE"/>
        </w:rPr>
      </w:pPr>
      <w:r w:rsidRPr="004C3BE5">
        <w:rPr>
          <w:b/>
          <w:bCs/>
          <w:color w:val="000000" w:themeColor="text1"/>
          <w:lang w:val="en-IE"/>
        </w:rPr>
        <w:t xml:space="preserve">Engagement with </w:t>
      </w:r>
      <w:r w:rsidR="00557273" w:rsidRPr="004C3BE5">
        <w:rPr>
          <w:b/>
          <w:bCs/>
          <w:color w:val="000000" w:themeColor="text1"/>
          <w:lang w:val="en-IE"/>
        </w:rPr>
        <w:t>E</w:t>
      </w:r>
      <w:r w:rsidRPr="004C3BE5">
        <w:rPr>
          <w:b/>
          <w:bCs/>
          <w:color w:val="000000" w:themeColor="text1"/>
          <w:lang w:val="en-IE"/>
        </w:rPr>
        <w:t xml:space="preserve">xternal </w:t>
      </w:r>
      <w:r w:rsidR="00557273" w:rsidRPr="004C3BE5">
        <w:rPr>
          <w:b/>
          <w:bCs/>
          <w:color w:val="000000" w:themeColor="text1"/>
          <w:lang w:val="en-IE"/>
        </w:rPr>
        <w:t>B</w:t>
      </w:r>
      <w:r w:rsidRPr="004C3BE5">
        <w:rPr>
          <w:b/>
          <w:bCs/>
          <w:color w:val="000000" w:themeColor="text1"/>
          <w:lang w:val="en-IE"/>
        </w:rPr>
        <w:t xml:space="preserve">odies and </w:t>
      </w:r>
      <w:r w:rsidR="00557273" w:rsidRPr="004C3BE5">
        <w:rPr>
          <w:b/>
          <w:bCs/>
          <w:color w:val="000000" w:themeColor="text1"/>
          <w:lang w:val="en-IE"/>
        </w:rPr>
        <w:t>A</w:t>
      </w:r>
      <w:r w:rsidRPr="004C3BE5">
        <w:rPr>
          <w:b/>
          <w:bCs/>
          <w:color w:val="000000" w:themeColor="text1"/>
          <w:lang w:val="en-IE"/>
        </w:rPr>
        <w:t>gencies</w:t>
      </w:r>
    </w:p>
    <w:p w14:paraId="57618264" w14:textId="77777777" w:rsidR="004C3BE5" w:rsidRDefault="004C3BE5" w:rsidP="003164F5">
      <w:pPr>
        <w:jc w:val="both"/>
        <w:rPr>
          <w:rFonts w:ascii="Calibri" w:eastAsia="Calibri" w:hAnsi="Calibri" w:cs="Calibri"/>
          <w:lang w:val="en-IE"/>
        </w:rPr>
      </w:pPr>
    </w:p>
    <w:p w14:paraId="7D5A0240" w14:textId="2DC4CAC9" w:rsidR="00821247" w:rsidRDefault="391C54B9" w:rsidP="003164F5">
      <w:pPr>
        <w:jc w:val="both"/>
        <w:rPr>
          <w:rFonts w:ascii="Calibri" w:eastAsia="Calibri" w:hAnsi="Calibri" w:cs="Calibri"/>
          <w:lang w:val="en-IE"/>
        </w:rPr>
      </w:pPr>
      <w:r w:rsidRPr="00EE32D3">
        <w:rPr>
          <w:rFonts w:ascii="Calibri" w:eastAsia="Calibri" w:hAnsi="Calibri" w:cs="Calibri"/>
          <w:lang w:val="en-IE"/>
        </w:rPr>
        <w:t xml:space="preserve">Where appropriate the school will seek support and guidance from external bodies and agencies such as the National Educational Psychological Service (NEPS), the </w:t>
      </w:r>
      <w:r w:rsidR="007F581D">
        <w:rPr>
          <w:rFonts w:ascii="Calibri" w:eastAsia="Calibri" w:hAnsi="Calibri" w:cs="Calibri"/>
          <w:lang w:val="en-IE"/>
        </w:rPr>
        <w:t>Special</w:t>
      </w:r>
      <w:r w:rsidRPr="00EE32D3">
        <w:rPr>
          <w:rFonts w:ascii="Calibri" w:eastAsia="Calibri" w:hAnsi="Calibri" w:cs="Calibri"/>
          <w:lang w:val="en-IE"/>
        </w:rPr>
        <w:t xml:space="preserve"> Education Needs Organiser (</w:t>
      </w:r>
      <w:r w:rsidR="007F581D">
        <w:rPr>
          <w:rFonts w:ascii="Calibri" w:eastAsia="Calibri" w:hAnsi="Calibri" w:cs="Calibri"/>
          <w:lang w:val="en-IE"/>
        </w:rPr>
        <w:t>S</w:t>
      </w:r>
      <w:r w:rsidR="00E96B4A">
        <w:rPr>
          <w:rFonts w:ascii="Calibri" w:eastAsia="Calibri" w:hAnsi="Calibri" w:cs="Calibri"/>
          <w:lang w:val="en-IE"/>
        </w:rPr>
        <w:t>EN</w:t>
      </w:r>
      <w:r w:rsidRPr="00EE32D3">
        <w:rPr>
          <w:rFonts w:ascii="Calibri" w:eastAsia="Calibri" w:hAnsi="Calibri" w:cs="Calibri"/>
          <w:lang w:val="en-IE"/>
        </w:rPr>
        <w:t>O), the NCSE Support Service, the Inspectorate and allied health professionals. This will be particularly relevant in the case of those students pre</w:t>
      </w:r>
      <w:r w:rsidR="00F0329A">
        <w:rPr>
          <w:rFonts w:ascii="Calibri" w:eastAsia="Calibri" w:hAnsi="Calibri" w:cs="Calibri"/>
          <w:lang w:val="en-IE"/>
        </w:rPr>
        <w:t>sen</w:t>
      </w:r>
      <w:r w:rsidRPr="00EE32D3">
        <w:rPr>
          <w:rFonts w:ascii="Calibri" w:eastAsia="Calibri" w:hAnsi="Calibri" w:cs="Calibri"/>
          <w:lang w:val="en-IE"/>
        </w:rPr>
        <w:t xml:space="preserve">ting with complex needs. The school will facilitate meetings between parents and these support services where appropriate. The school will endeavour to incorporate relevant recommendations from health professionals in developing support plans at each level of the </w:t>
      </w:r>
      <w:r w:rsidR="00563C2F" w:rsidRPr="00EE32D3">
        <w:rPr>
          <w:rFonts w:ascii="Calibri" w:eastAsia="Calibri" w:hAnsi="Calibri" w:cs="Calibri"/>
          <w:lang w:val="en-IE"/>
        </w:rPr>
        <w:t>c</w:t>
      </w:r>
      <w:r w:rsidRPr="00EE32D3">
        <w:rPr>
          <w:rFonts w:ascii="Calibri" w:eastAsia="Calibri" w:hAnsi="Calibri" w:cs="Calibri"/>
          <w:lang w:val="en-IE"/>
        </w:rPr>
        <w:t>ontinuum of support.</w:t>
      </w:r>
    </w:p>
    <w:p w14:paraId="6B6E6361" w14:textId="77777777" w:rsidR="005D5AFD" w:rsidRPr="00EE32D3" w:rsidRDefault="005D5AFD" w:rsidP="003164F5">
      <w:pPr>
        <w:jc w:val="both"/>
        <w:rPr>
          <w:lang w:val="en-IE"/>
        </w:rPr>
      </w:pPr>
    </w:p>
    <w:p w14:paraId="3A531610" w14:textId="1583D39E" w:rsidR="3A9B719B" w:rsidRPr="005D5AFD" w:rsidRDefault="0C076D41" w:rsidP="003164F5">
      <w:pPr>
        <w:pStyle w:val="Heading2"/>
        <w:shd w:val="clear" w:color="auto" w:fill="DEEAF6" w:themeFill="accent1" w:themeFillTint="33"/>
        <w:jc w:val="both"/>
        <w:rPr>
          <w:b/>
          <w:bCs/>
          <w:color w:val="000000" w:themeColor="text1"/>
          <w:lang w:val="en-IE"/>
        </w:rPr>
      </w:pPr>
      <w:r w:rsidRPr="005D5AFD">
        <w:rPr>
          <w:b/>
          <w:bCs/>
          <w:color w:val="000000" w:themeColor="text1"/>
          <w:lang w:val="en-IE"/>
        </w:rPr>
        <w:t>Transitions</w:t>
      </w:r>
    </w:p>
    <w:p w14:paraId="0000C702" w14:textId="77777777" w:rsidR="005D5AFD" w:rsidRDefault="005D5AFD" w:rsidP="003164F5">
      <w:pPr>
        <w:jc w:val="both"/>
        <w:rPr>
          <w:rFonts w:ascii="Calibri" w:eastAsia="Calibri" w:hAnsi="Calibri" w:cs="Calibri"/>
          <w:lang w:val="en-IE"/>
        </w:rPr>
      </w:pPr>
    </w:p>
    <w:p w14:paraId="1BA5A8EB" w14:textId="6997CF83" w:rsidR="3A9B719B" w:rsidRPr="00EE32D3" w:rsidRDefault="391C54B9" w:rsidP="003164F5">
      <w:pPr>
        <w:jc w:val="both"/>
        <w:rPr>
          <w:lang w:val="en-IE"/>
        </w:rPr>
      </w:pPr>
      <w:r w:rsidRPr="00EE32D3">
        <w:rPr>
          <w:rFonts w:ascii="Calibri" w:eastAsia="Calibri" w:hAnsi="Calibri" w:cs="Calibri"/>
          <w:lang w:val="en-IE"/>
        </w:rPr>
        <w:t xml:space="preserve">The school recognises transitions can be challenging for all students and may pose even greater challenges for children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These transitions include the transition from primary to second level school and the transition from second level onwards. In managing the transition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from primary to post-primary school the school will liaise in a timely manner with the parents and the primary school. This may involve some of the following:</w:t>
      </w:r>
    </w:p>
    <w:p w14:paraId="3565BFF7" w14:textId="3869CC14" w:rsidR="3A9B719B" w:rsidRPr="00EE32D3" w:rsidRDefault="0C076D41" w:rsidP="003164F5">
      <w:pPr>
        <w:pStyle w:val="ListParagraph"/>
        <w:numPr>
          <w:ilvl w:val="0"/>
          <w:numId w:val="16"/>
        </w:numPr>
        <w:jc w:val="both"/>
        <w:rPr>
          <w:lang w:val="en-IE"/>
        </w:rPr>
      </w:pPr>
      <w:r w:rsidRPr="00EE32D3">
        <w:rPr>
          <w:rFonts w:ascii="Calibri" w:eastAsia="Calibri" w:hAnsi="Calibri" w:cs="Calibri"/>
          <w:lang w:val="en-IE"/>
        </w:rPr>
        <w:t>Meeting between a designated staff member and a repre</w:t>
      </w:r>
      <w:r w:rsidR="005D5AFD">
        <w:rPr>
          <w:rFonts w:ascii="Calibri" w:eastAsia="Calibri" w:hAnsi="Calibri" w:cs="Calibri"/>
          <w:lang w:val="en-IE"/>
        </w:rPr>
        <w:t>sen</w:t>
      </w:r>
      <w:r w:rsidRPr="00EE32D3">
        <w:rPr>
          <w:rFonts w:ascii="Calibri" w:eastAsia="Calibri" w:hAnsi="Calibri" w:cs="Calibri"/>
          <w:lang w:val="en-IE"/>
        </w:rPr>
        <w:t>tative of the primary school</w:t>
      </w:r>
    </w:p>
    <w:p w14:paraId="5C0B38A6" w14:textId="3B67211B" w:rsidR="3A9B719B" w:rsidRPr="00EE32D3" w:rsidRDefault="0C076D41" w:rsidP="003164F5">
      <w:pPr>
        <w:pStyle w:val="ListParagraph"/>
        <w:numPr>
          <w:ilvl w:val="0"/>
          <w:numId w:val="16"/>
        </w:numPr>
        <w:jc w:val="both"/>
        <w:rPr>
          <w:lang w:val="en-IE"/>
        </w:rPr>
      </w:pPr>
      <w:r w:rsidRPr="00EE32D3">
        <w:rPr>
          <w:rFonts w:ascii="Calibri" w:eastAsia="Calibri" w:hAnsi="Calibri" w:cs="Calibri"/>
          <w:lang w:val="en-IE"/>
        </w:rPr>
        <w:t>Open evening</w:t>
      </w:r>
    </w:p>
    <w:p w14:paraId="551F84F3" w14:textId="0572DC73" w:rsidR="00EE3BFE" w:rsidRPr="00EE3BFE" w:rsidRDefault="00C2087A" w:rsidP="003164F5">
      <w:pPr>
        <w:pStyle w:val="ListParagraph"/>
        <w:numPr>
          <w:ilvl w:val="0"/>
          <w:numId w:val="16"/>
        </w:numPr>
        <w:jc w:val="both"/>
        <w:rPr>
          <w:lang w:val="en-IE"/>
        </w:rPr>
      </w:pPr>
      <w:r>
        <w:rPr>
          <w:rFonts w:ascii="Calibri" w:eastAsia="Calibri" w:hAnsi="Calibri" w:cs="Calibri"/>
          <w:lang w:val="en-IE"/>
        </w:rPr>
        <w:t>Follow up meetings betwe</w:t>
      </w:r>
      <w:r w:rsidR="00106955">
        <w:rPr>
          <w:rFonts w:ascii="Calibri" w:eastAsia="Calibri" w:hAnsi="Calibri" w:cs="Calibri"/>
          <w:lang w:val="en-IE"/>
        </w:rPr>
        <w:t xml:space="preserve">en members of the Student Support </w:t>
      </w:r>
      <w:r w:rsidR="00EE3BFE">
        <w:rPr>
          <w:rFonts w:ascii="Calibri" w:eastAsia="Calibri" w:hAnsi="Calibri" w:cs="Calibri"/>
          <w:lang w:val="en-IE"/>
        </w:rPr>
        <w:t xml:space="preserve">Team in CDI and </w:t>
      </w:r>
      <w:r w:rsidR="003B1784">
        <w:rPr>
          <w:rFonts w:ascii="Calibri" w:eastAsia="Calibri" w:hAnsi="Calibri" w:cs="Calibri"/>
          <w:lang w:val="en-IE"/>
        </w:rPr>
        <w:t>primary school teachers/members of the Student Support Team from the primary school.</w:t>
      </w:r>
    </w:p>
    <w:p w14:paraId="6AF3D477" w14:textId="00DA591D" w:rsidR="3A9B719B" w:rsidRPr="00EE32D3" w:rsidRDefault="0C076D41" w:rsidP="003164F5">
      <w:pPr>
        <w:pStyle w:val="ListParagraph"/>
        <w:numPr>
          <w:ilvl w:val="0"/>
          <w:numId w:val="16"/>
        </w:numPr>
        <w:jc w:val="both"/>
        <w:rPr>
          <w:lang w:val="en-IE"/>
        </w:rPr>
      </w:pPr>
      <w:r w:rsidRPr="00EE32D3">
        <w:rPr>
          <w:rFonts w:ascii="Calibri" w:eastAsia="Calibri" w:hAnsi="Calibri" w:cs="Calibri"/>
          <w:lang w:val="en-IE"/>
        </w:rPr>
        <w:t>Request transfer of School passport from the primary school</w:t>
      </w:r>
    </w:p>
    <w:p w14:paraId="364874A0" w14:textId="20FC79F9" w:rsidR="3A9B719B" w:rsidRPr="00084648" w:rsidRDefault="0C076D41" w:rsidP="003164F5">
      <w:pPr>
        <w:pStyle w:val="ListParagraph"/>
        <w:numPr>
          <w:ilvl w:val="0"/>
          <w:numId w:val="16"/>
        </w:numPr>
        <w:jc w:val="both"/>
        <w:rPr>
          <w:lang w:val="en-IE"/>
        </w:rPr>
      </w:pPr>
      <w:r w:rsidRPr="00EE32D3">
        <w:rPr>
          <w:rFonts w:ascii="Calibri" w:eastAsia="Calibri" w:hAnsi="Calibri" w:cs="Calibri"/>
          <w:lang w:val="en-IE"/>
        </w:rPr>
        <w:t xml:space="preserve">One to one </w:t>
      </w:r>
      <w:proofErr w:type="gramStart"/>
      <w:r w:rsidRPr="00EE32D3">
        <w:rPr>
          <w:rFonts w:ascii="Calibri" w:eastAsia="Calibri" w:hAnsi="Calibri" w:cs="Calibri"/>
          <w:lang w:val="en-IE"/>
        </w:rPr>
        <w:t>meetings</w:t>
      </w:r>
      <w:proofErr w:type="gramEnd"/>
      <w:r w:rsidRPr="00EE32D3">
        <w:rPr>
          <w:rFonts w:ascii="Calibri" w:eastAsia="Calibri" w:hAnsi="Calibri" w:cs="Calibri"/>
          <w:lang w:val="en-IE"/>
        </w:rPr>
        <w:t xml:space="preserve"> between designated staff member</w:t>
      </w:r>
      <w:r w:rsidR="00F36692">
        <w:rPr>
          <w:rFonts w:ascii="Calibri" w:eastAsia="Calibri" w:hAnsi="Calibri" w:cs="Calibri"/>
          <w:lang w:val="en-IE"/>
        </w:rPr>
        <w:t>,</w:t>
      </w:r>
      <w:r w:rsidRPr="00EE32D3">
        <w:rPr>
          <w:rFonts w:ascii="Calibri" w:eastAsia="Calibri" w:hAnsi="Calibri" w:cs="Calibri"/>
          <w:lang w:val="en-IE"/>
        </w:rPr>
        <w:t xml:space="preserve"> parent </w:t>
      </w:r>
      <w:r w:rsidR="00F36692">
        <w:rPr>
          <w:rFonts w:ascii="Calibri" w:eastAsia="Calibri" w:hAnsi="Calibri" w:cs="Calibri"/>
          <w:lang w:val="en-IE"/>
        </w:rPr>
        <w:t xml:space="preserve">and </w:t>
      </w:r>
      <w:r w:rsidRPr="00EE32D3">
        <w:rPr>
          <w:rFonts w:ascii="Calibri" w:eastAsia="Calibri" w:hAnsi="Calibri" w:cs="Calibri"/>
          <w:lang w:val="en-IE"/>
        </w:rPr>
        <w:t>student where individual needs of the students are discussed</w:t>
      </w:r>
    </w:p>
    <w:p w14:paraId="72ED229F" w14:textId="0A6ED2E9" w:rsidR="00084648" w:rsidRPr="00EE32D3" w:rsidRDefault="001B6CB1" w:rsidP="003164F5">
      <w:pPr>
        <w:pStyle w:val="ListParagraph"/>
        <w:numPr>
          <w:ilvl w:val="0"/>
          <w:numId w:val="16"/>
        </w:numPr>
        <w:jc w:val="both"/>
        <w:rPr>
          <w:lang w:val="en-IE"/>
        </w:rPr>
      </w:pPr>
      <w:r>
        <w:rPr>
          <w:rFonts w:ascii="Calibri" w:eastAsia="Calibri" w:hAnsi="Calibri" w:cs="Calibri"/>
          <w:lang w:val="en-IE"/>
        </w:rPr>
        <w:t>Small group visits from primary school students to meet with members of the AEN Team before transitioning</w:t>
      </w:r>
      <w:r w:rsidR="00F829D7">
        <w:rPr>
          <w:rFonts w:ascii="Calibri" w:eastAsia="Calibri" w:hAnsi="Calibri" w:cs="Calibri"/>
          <w:lang w:val="en-IE"/>
        </w:rPr>
        <w:t>.</w:t>
      </w:r>
    </w:p>
    <w:p w14:paraId="6A0396D6" w14:textId="0A5FECB3" w:rsidR="3A9B719B" w:rsidRPr="00EE32D3" w:rsidRDefault="0C076D41" w:rsidP="003164F5">
      <w:pPr>
        <w:pStyle w:val="ListParagraph"/>
        <w:numPr>
          <w:ilvl w:val="0"/>
          <w:numId w:val="16"/>
        </w:numPr>
        <w:jc w:val="both"/>
        <w:rPr>
          <w:lang w:val="en-IE"/>
        </w:rPr>
      </w:pPr>
      <w:r w:rsidRPr="00EE32D3">
        <w:rPr>
          <w:rFonts w:ascii="Calibri" w:eastAsia="Calibri" w:hAnsi="Calibri" w:cs="Calibri"/>
          <w:lang w:val="en-IE"/>
        </w:rPr>
        <w:t>Sharing of information with subject teachers at the start of the academic year</w:t>
      </w:r>
    </w:p>
    <w:p w14:paraId="4A4E2621" w14:textId="70AA0939" w:rsidR="3A9B719B" w:rsidRPr="00662ACA" w:rsidRDefault="391C54B9" w:rsidP="003164F5">
      <w:pPr>
        <w:pStyle w:val="ListParagraph"/>
        <w:numPr>
          <w:ilvl w:val="0"/>
          <w:numId w:val="16"/>
        </w:numPr>
        <w:jc w:val="both"/>
        <w:rPr>
          <w:lang w:val="en-IE"/>
        </w:rPr>
      </w:pPr>
      <w:r w:rsidRPr="00EE32D3">
        <w:rPr>
          <w:rFonts w:ascii="Calibri" w:eastAsia="Calibri" w:hAnsi="Calibri" w:cs="Calibri"/>
          <w:lang w:val="en-IE"/>
        </w:rPr>
        <w:t>Induction morning</w:t>
      </w:r>
      <w:r w:rsidR="00563C2F" w:rsidRPr="00EE32D3">
        <w:rPr>
          <w:rFonts w:ascii="Calibri" w:eastAsia="Calibri" w:hAnsi="Calibri" w:cs="Calibri"/>
          <w:lang w:val="en-IE"/>
        </w:rPr>
        <w:t>/half days</w:t>
      </w:r>
      <w:r w:rsidRPr="00EE32D3">
        <w:rPr>
          <w:rFonts w:ascii="Calibri" w:eastAsia="Calibri" w:hAnsi="Calibri" w:cs="Calibri"/>
          <w:lang w:val="en-IE"/>
        </w:rPr>
        <w:t xml:space="preserve"> for incoming students</w:t>
      </w:r>
    </w:p>
    <w:p w14:paraId="24F5782F" w14:textId="77777777" w:rsidR="00662ACA" w:rsidRPr="00C2087A" w:rsidRDefault="00662ACA" w:rsidP="003164F5">
      <w:pPr>
        <w:pStyle w:val="ListParagraph"/>
        <w:numPr>
          <w:ilvl w:val="0"/>
          <w:numId w:val="16"/>
        </w:numPr>
        <w:jc w:val="both"/>
        <w:rPr>
          <w:lang w:val="en-IE"/>
        </w:rPr>
      </w:pPr>
      <w:r w:rsidRPr="00EE32D3">
        <w:rPr>
          <w:rFonts w:ascii="Calibri" w:eastAsia="Calibri" w:hAnsi="Calibri" w:cs="Calibri"/>
          <w:lang w:val="en-IE"/>
        </w:rPr>
        <w:t>Peer mentoring</w:t>
      </w:r>
    </w:p>
    <w:p w14:paraId="761529E7" w14:textId="77777777" w:rsidR="00662ACA" w:rsidRPr="00EE32D3" w:rsidRDefault="00662ACA" w:rsidP="003164F5">
      <w:pPr>
        <w:pStyle w:val="ListParagraph"/>
        <w:jc w:val="both"/>
        <w:rPr>
          <w:lang w:val="en-IE"/>
        </w:rPr>
      </w:pPr>
    </w:p>
    <w:p w14:paraId="7D3D482C" w14:textId="1DBD3842" w:rsidR="391C54B9" w:rsidRPr="00EE32D3" w:rsidRDefault="391C54B9" w:rsidP="003164F5">
      <w:pPr>
        <w:jc w:val="both"/>
        <w:rPr>
          <w:lang w:val="en-IE"/>
        </w:rPr>
      </w:pPr>
      <w:r w:rsidRPr="00EE32D3">
        <w:rPr>
          <w:lang w:val="en-IE"/>
        </w:rPr>
        <w:br w:type="page"/>
      </w:r>
    </w:p>
    <w:p w14:paraId="53F9A49F" w14:textId="0F62A3C7" w:rsidR="00563C2F" w:rsidRPr="001C57EB" w:rsidRDefault="00563C2F" w:rsidP="001C57EB">
      <w:pPr>
        <w:pStyle w:val="Title"/>
        <w:jc w:val="center"/>
        <w:rPr>
          <w:b/>
          <w:bCs/>
          <w:color w:val="000000" w:themeColor="text1"/>
          <w:sz w:val="36"/>
          <w:szCs w:val="36"/>
          <w:lang w:val="en-IE"/>
        </w:rPr>
      </w:pPr>
      <w:r w:rsidRPr="001C57EB">
        <w:rPr>
          <w:b/>
          <w:bCs/>
          <w:color w:val="000000" w:themeColor="text1"/>
          <w:sz w:val="36"/>
          <w:szCs w:val="36"/>
          <w:lang w:val="en-IE"/>
        </w:rPr>
        <w:lastRenderedPageBreak/>
        <w:t>Appendix 1</w:t>
      </w:r>
    </w:p>
    <w:p w14:paraId="6E882D71" w14:textId="4B1704AC" w:rsidR="00563C2F" w:rsidRPr="001C57EB" w:rsidRDefault="00563C2F" w:rsidP="001C57EB">
      <w:pPr>
        <w:pStyle w:val="Heading2"/>
        <w:shd w:val="clear" w:color="auto" w:fill="DEEAF6" w:themeFill="accent1" w:themeFillTint="33"/>
        <w:rPr>
          <w:b/>
          <w:bCs/>
          <w:color w:val="000000" w:themeColor="text1"/>
          <w:lang w:val="en-IE"/>
        </w:rPr>
      </w:pPr>
      <w:r w:rsidRPr="001C57EB">
        <w:rPr>
          <w:b/>
          <w:bCs/>
          <w:color w:val="000000" w:themeColor="text1"/>
          <w:lang w:val="en-IE"/>
        </w:rPr>
        <w:t>Role of the Class Teacher and Support Teacher</w:t>
      </w:r>
      <w:r w:rsidR="00C72AE3" w:rsidRPr="001C57EB">
        <w:rPr>
          <w:b/>
          <w:bCs/>
          <w:color w:val="000000" w:themeColor="text1"/>
          <w:lang w:val="en-IE"/>
        </w:rPr>
        <w:t xml:space="preserve"> </w:t>
      </w:r>
    </w:p>
    <w:p w14:paraId="5BCC2B5E" w14:textId="77777777" w:rsidR="00ED3E69" w:rsidRDefault="00ED3E69" w:rsidP="00563C2F">
      <w:pPr>
        <w:rPr>
          <w:rFonts w:ascii="Calibri" w:eastAsia="Calibri" w:hAnsi="Calibri" w:cs="Calibri"/>
          <w:b/>
          <w:bCs/>
          <w:lang w:val="en-IE"/>
        </w:rPr>
      </w:pPr>
    </w:p>
    <w:p w14:paraId="2FA892C4" w14:textId="77777777" w:rsidR="0047584D" w:rsidRPr="0047584D" w:rsidRDefault="0047584D" w:rsidP="002A70F5">
      <w:pPr>
        <w:jc w:val="both"/>
        <w:rPr>
          <w:rFonts w:ascii="Calibri" w:eastAsia="Calibri" w:hAnsi="Calibri" w:cs="Calibri"/>
          <w:b/>
          <w:bCs/>
          <w:lang w:val="en-IE"/>
        </w:rPr>
      </w:pPr>
      <w:r w:rsidRPr="0047584D">
        <w:rPr>
          <w:rFonts w:ascii="Calibri" w:eastAsia="Calibri" w:hAnsi="Calibri" w:cs="Calibri"/>
          <w:b/>
          <w:bCs/>
          <w:lang w:val="en-IE"/>
        </w:rPr>
        <w:t>Co-operative teaching and learning within mainstream classrooms</w:t>
      </w:r>
    </w:p>
    <w:p w14:paraId="12C20EB1" w14:textId="77777777" w:rsidR="0047584D" w:rsidRDefault="0047584D" w:rsidP="002A70F5">
      <w:pPr>
        <w:jc w:val="both"/>
        <w:rPr>
          <w:rFonts w:ascii="Calibri" w:eastAsia="Calibri" w:hAnsi="Calibri" w:cs="Calibri"/>
          <w:b/>
          <w:bCs/>
          <w:lang w:val="en-IE"/>
        </w:rPr>
      </w:pPr>
    </w:p>
    <w:p w14:paraId="0115A857" w14:textId="20DCB0DA" w:rsidR="00563C2F" w:rsidRPr="00EE32D3" w:rsidRDefault="00563C2F" w:rsidP="002A70F5">
      <w:pPr>
        <w:jc w:val="both"/>
        <w:rPr>
          <w:rFonts w:ascii="Calibri" w:eastAsia="Calibri" w:hAnsi="Calibri" w:cs="Calibri"/>
          <w:lang w:val="en-IE"/>
        </w:rPr>
      </w:pPr>
      <w:r w:rsidRPr="00EE32D3">
        <w:rPr>
          <w:rFonts w:ascii="Calibri" w:eastAsia="Calibri" w:hAnsi="Calibri" w:cs="Calibri"/>
          <w:lang w:val="en-IE"/>
        </w:rPr>
        <w:t xml:space="preserve">There are a few different models of team </w:t>
      </w:r>
      <w:proofErr w:type="gramStart"/>
      <w:r w:rsidRPr="00EE32D3">
        <w:rPr>
          <w:rFonts w:ascii="Calibri" w:eastAsia="Calibri" w:hAnsi="Calibri" w:cs="Calibri"/>
          <w:lang w:val="en-IE"/>
        </w:rPr>
        <w:t>teaching</w:t>
      </w:r>
      <w:proofErr w:type="gramEnd"/>
      <w:r w:rsidRPr="00EE32D3">
        <w:rPr>
          <w:rFonts w:ascii="Calibri" w:eastAsia="Calibri" w:hAnsi="Calibri" w:cs="Calibri"/>
          <w:lang w:val="en-IE"/>
        </w:rPr>
        <w:t xml:space="preserve"> and more than one model may be carried out within the one day. These are:  </w:t>
      </w:r>
    </w:p>
    <w:p w14:paraId="36E7C5D5" w14:textId="77777777" w:rsidR="00563C2F" w:rsidRPr="00EE32D3" w:rsidRDefault="00563C2F" w:rsidP="002A70F5">
      <w:pPr>
        <w:jc w:val="both"/>
        <w:rPr>
          <w:lang w:val="en-IE"/>
        </w:rPr>
      </w:pPr>
      <w:r w:rsidRPr="00EE32D3">
        <w:rPr>
          <w:rFonts w:ascii="Calibri" w:eastAsia="Calibri" w:hAnsi="Calibri" w:cs="Calibri"/>
          <w:lang w:val="en-IE"/>
        </w:rPr>
        <w:t xml:space="preserve">1. Both teachers give introduction to topic and explain different activities that they will host at different stations/areas.  </w:t>
      </w:r>
    </w:p>
    <w:p w14:paraId="749D4701" w14:textId="77777777" w:rsidR="00563C2F" w:rsidRPr="00EE32D3" w:rsidRDefault="00563C2F" w:rsidP="002A70F5">
      <w:pPr>
        <w:jc w:val="both"/>
        <w:rPr>
          <w:lang w:val="en-IE"/>
        </w:rPr>
      </w:pPr>
      <w:r w:rsidRPr="00EE32D3">
        <w:rPr>
          <w:rFonts w:ascii="Calibri" w:eastAsia="Calibri" w:hAnsi="Calibri" w:cs="Calibri"/>
          <w:lang w:val="en-IE"/>
        </w:rPr>
        <w:t xml:space="preserve">2. The class divided in half with both teachers teaching the same lesson simultaneously.  </w:t>
      </w:r>
    </w:p>
    <w:p w14:paraId="50B9F9BB" w14:textId="77777777" w:rsidR="00563C2F" w:rsidRPr="00EE32D3" w:rsidRDefault="00563C2F" w:rsidP="002A70F5">
      <w:pPr>
        <w:jc w:val="both"/>
        <w:rPr>
          <w:lang w:val="en-IE"/>
        </w:rPr>
      </w:pPr>
      <w:r w:rsidRPr="00EE32D3">
        <w:rPr>
          <w:rFonts w:ascii="Calibri" w:eastAsia="Calibri" w:hAnsi="Calibri" w:cs="Calibri"/>
          <w:lang w:val="en-IE"/>
        </w:rPr>
        <w:t xml:space="preserve">3. Both teachers delivering same instruction at the same time to both groups.  </w:t>
      </w:r>
    </w:p>
    <w:p w14:paraId="09AE6B41" w14:textId="6B3FD179" w:rsidR="00563C2F" w:rsidRPr="00EE32D3" w:rsidRDefault="00563C2F" w:rsidP="002A70F5">
      <w:pPr>
        <w:jc w:val="both"/>
        <w:rPr>
          <w:lang w:val="en-IE"/>
        </w:rPr>
      </w:pPr>
      <w:r w:rsidRPr="00EE32D3">
        <w:rPr>
          <w:rFonts w:ascii="Calibri" w:eastAsia="Calibri" w:hAnsi="Calibri" w:cs="Calibri"/>
          <w:lang w:val="en-IE"/>
        </w:rPr>
        <w:t>4. Teachers divide instructional content into several segments and pre</w:t>
      </w:r>
      <w:r w:rsidR="001F0C59">
        <w:rPr>
          <w:rFonts w:ascii="Calibri" w:eastAsia="Calibri" w:hAnsi="Calibri" w:cs="Calibri"/>
          <w:lang w:val="en-IE"/>
        </w:rPr>
        <w:t>sen</w:t>
      </w:r>
      <w:r w:rsidRPr="00EE32D3">
        <w:rPr>
          <w:rFonts w:ascii="Calibri" w:eastAsia="Calibri" w:hAnsi="Calibri" w:cs="Calibri"/>
          <w:lang w:val="en-IE"/>
        </w:rPr>
        <w:t xml:space="preserve">t the content in two or more separate stations around the classroom. Teachers work with one group of children and then switch groups  </w:t>
      </w:r>
    </w:p>
    <w:p w14:paraId="03555ACF" w14:textId="77777777" w:rsidR="00563C2F" w:rsidRPr="00EE32D3" w:rsidRDefault="00563C2F" w:rsidP="002A70F5">
      <w:pPr>
        <w:jc w:val="both"/>
        <w:rPr>
          <w:lang w:val="en-IE"/>
        </w:rPr>
      </w:pPr>
      <w:r w:rsidRPr="00EE32D3">
        <w:rPr>
          <w:rFonts w:ascii="Calibri" w:eastAsia="Calibri" w:hAnsi="Calibri" w:cs="Calibri"/>
          <w:lang w:val="en-IE"/>
        </w:rPr>
        <w:t xml:space="preserve">5. Station Teaching: Various learning stations are </w:t>
      </w:r>
      <w:proofErr w:type="gramStart"/>
      <w:r w:rsidRPr="00EE32D3">
        <w:rPr>
          <w:rFonts w:ascii="Calibri" w:eastAsia="Calibri" w:hAnsi="Calibri" w:cs="Calibri"/>
          <w:lang w:val="en-IE"/>
        </w:rPr>
        <w:t>created</w:t>
      </w:r>
      <w:proofErr w:type="gramEnd"/>
      <w:r w:rsidRPr="00EE32D3">
        <w:rPr>
          <w:rFonts w:ascii="Calibri" w:eastAsia="Calibri" w:hAnsi="Calibri" w:cs="Calibri"/>
          <w:lang w:val="en-IE"/>
        </w:rPr>
        <w:t xml:space="preserve"> and the co-teachers provide individual support at different stations. </w:t>
      </w:r>
    </w:p>
    <w:p w14:paraId="7C896188" w14:textId="1E511DF3" w:rsidR="00563C2F" w:rsidRPr="00EE32D3" w:rsidRDefault="00563C2F" w:rsidP="002A70F5">
      <w:pPr>
        <w:jc w:val="both"/>
        <w:rPr>
          <w:lang w:val="en-IE"/>
        </w:rPr>
      </w:pPr>
      <w:r w:rsidRPr="00EE32D3">
        <w:rPr>
          <w:rFonts w:ascii="Calibri" w:eastAsia="Calibri" w:hAnsi="Calibri" w:cs="Calibri"/>
          <w:lang w:val="en-IE"/>
        </w:rPr>
        <w:t xml:space="preserve">6. One teacher giving whole class instructions whilst the other working with one </w:t>
      </w:r>
      <w:proofErr w:type="gramStart"/>
      <w:r w:rsidRPr="00EE32D3">
        <w:rPr>
          <w:rFonts w:ascii="Calibri" w:eastAsia="Calibri" w:hAnsi="Calibri" w:cs="Calibri"/>
          <w:lang w:val="en-IE"/>
        </w:rPr>
        <w:t>child, or</w:t>
      </w:r>
      <w:proofErr w:type="gramEnd"/>
      <w:r w:rsidRPr="00EE32D3">
        <w:rPr>
          <w:rFonts w:ascii="Calibri" w:eastAsia="Calibri" w:hAnsi="Calibri" w:cs="Calibri"/>
          <w:lang w:val="en-IE"/>
        </w:rPr>
        <w:t xml:space="preserve"> working with a small focus group. Small focus groups could be enrichment, pre teaching, re teaching, interest groups, </w:t>
      </w:r>
      <w:r w:rsidR="0070696B">
        <w:rPr>
          <w:rFonts w:ascii="Calibri" w:eastAsia="Calibri" w:hAnsi="Calibri" w:cs="Calibri"/>
          <w:lang w:val="en-IE"/>
        </w:rPr>
        <w:t>additional</w:t>
      </w:r>
      <w:r w:rsidRPr="00EE32D3">
        <w:rPr>
          <w:rFonts w:ascii="Calibri" w:eastAsia="Calibri" w:hAnsi="Calibri" w:cs="Calibri"/>
          <w:lang w:val="en-IE"/>
        </w:rPr>
        <w:t xml:space="preserve"> projects, extra support or assessment.  </w:t>
      </w:r>
    </w:p>
    <w:p w14:paraId="3D6F904D" w14:textId="77777777" w:rsidR="00563C2F" w:rsidRPr="00EE32D3" w:rsidRDefault="00563C2F" w:rsidP="002A70F5">
      <w:pPr>
        <w:jc w:val="both"/>
        <w:rPr>
          <w:lang w:val="en-IE"/>
        </w:rPr>
      </w:pPr>
      <w:r w:rsidRPr="00EE32D3">
        <w:rPr>
          <w:rFonts w:ascii="Calibri" w:eastAsia="Calibri" w:hAnsi="Calibri" w:cs="Calibri"/>
          <w:lang w:val="en-IE"/>
        </w:rPr>
        <w:t xml:space="preserve">7. One teacher working with a small focus group, the other providing 1: 1 </w:t>
      </w:r>
      <w:proofErr w:type="gramStart"/>
      <w:r w:rsidRPr="00EE32D3">
        <w:rPr>
          <w:rFonts w:ascii="Calibri" w:eastAsia="Calibri" w:hAnsi="Calibri" w:cs="Calibri"/>
          <w:lang w:val="en-IE"/>
        </w:rPr>
        <w:t>conferences</w:t>
      </w:r>
      <w:proofErr w:type="gramEnd"/>
      <w:r w:rsidRPr="00EE32D3">
        <w:rPr>
          <w:rFonts w:ascii="Calibri" w:eastAsia="Calibri" w:hAnsi="Calibri" w:cs="Calibri"/>
          <w:lang w:val="en-IE"/>
        </w:rPr>
        <w:t xml:space="preserve"> with children where necessary. </w:t>
      </w:r>
    </w:p>
    <w:p w14:paraId="3C0C09B0" w14:textId="77777777" w:rsidR="00A805AA" w:rsidRDefault="00A805AA" w:rsidP="002A70F5">
      <w:pPr>
        <w:jc w:val="both"/>
        <w:rPr>
          <w:rFonts w:ascii="Calibri" w:eastAsia="Calibri" w:hAnsi="Calibri" w:cs="Calibri"/>
          <w:b/>
          <w:bCs/>
          <w:lang w:val="en-IE"/>
        </w:rPr>
      </w:pPr>
    </w:p>
    <w:p w14:paraId="46DC53D5" w14:textId="435F59FD" w:rsidR="00506E7D" w:rsidRPr="008C4A12" w:rsidRDefault="00563C2F" w:rsidP="002A70F5">
      <w:pPr>
        <w:jc w:val="both"/>
        <w:rPr>
          <w:rFonts w:ascii="Calibri" w:eastAsia="Calibri" w:hAnsi="Calibri" w:cs="Calibri"/>
          <w:b/>
          <w:bCs/>
          <w:lang w:val="en-IE"/>
        </w:rPr>
      </w:pPr>
      <w:r w:rsidRPr="008C4A12">
        <w:rPr>
          <w:rFonts w:ascii="Calibri" w:eastAsia="Calibri" w:hAnsi="Calibri" w:cs="Calibri"/>
          <w:b/>
          <w:bCs/>
          <w:lang w:val="en-IE"/>
        </w:rPr>
        <w:t>For parents and students</w:t>
      </w:r>
      <w:r w:rsidR="008C4A12">
        <w:rPr>
          <w:rFonts w:ascii="Calibri" w:eastAsia="Calibri" w:hAnsi="Calibri" w:cs="Calibri"/>
          <w:b/>
          <w:bCs/>
          <w:lang w:val="en-IE"/>
        </w:rPr>
        <w:t>:</w:t>
      </w:r>
    </w:p>
    <w:p w14:paraId="56377068" w14:textId="214FE7F4" w:rsidR="00506E7D" w:rsidRPr="00EE32D3" w:rsidRDefault="00563C2F" w:rsidP="002A70F5">
      <w:pPr>
        <w:pStyle w:val="ListParagraph"/>
        <w:numPr>
          <w:ilvl w:val="0"/>
          <w:numId w:val="30"/>
        </w:numPr>
        <w:jc w:val="both"/>
        <w:rPr>
          <w:rFonts w:ascii="Calibri" w:eastAsia="Calibri" w:hAnsi="Calibri" w:cs="Calibri"/>
          <w:lang w:val="en-IE"/>
        </w:rPr>
      </w:pPr>
      <w:r w:rsidRPr="00EE32D3">
        <w:rPr>
          <w:rFonts w:ascii="Calibri" w:eastAsia="Calibri" w:hAnsi="Calibri" w:cs="Calibri"/>
          <w:lang w:val="en-IE"/>
        </w:rPr>
        <w:t xml:space="preserve">More inclusive environment </w:t>
      </w:r>
    </w:p>
    <w:p w14:paraId="5D7FF90B" w14:textId="136D8FEC" w:rsidR="00506E7D" w:rsidRPr="00EE32D3" w:rsidRDefault="00563C2F" w:rsidP="002A70F5">
      <w:pPr>
        <w:pStyle w:val="ListParagraph"/>
        <w:numPr>
          <w:ilvl w:val="0"/>
          <w:numId w:val="30"/>
        </w:numPr>
        <w:jc w:val="both"/>
        <w:rPr>
          <w:rFonts w:ascii="Calibri" w:eastAsia="Calibri" w:hAnsi="Calibri" w:cs="Calibri"/>
          <w:lang w:val="en-IE"/>
        </w:rPr>
      </w:pPr>
      <w:r w:rsidRPr="00EE32D3">
        <w:rPr>
          <w:rFonts w:ascii="Calibri" w:eastAsia="Calibri" w:hAnsi="Calibri" w:cs="Calibri"/>
          <w:lang w:val="en-IE"/>
        </w:rPr>
        <w:t xml:space="preserve">More students get extra help </w:t>
      </w:r>
    </w:p>
    <w:p w14:paraId="42C859D6" w14:textId="2BAF153B" w:rsidR="00506E7D" w:rsidRPr="00EE32D3" w:rsidRDefault="00563C2F" w:rsidP="002A70F5">
      <w:pPr>
        <w:pStyle w:val="ListParagraph"/>
        <w:numPr>
          <w:ilvl w:val="0"/>
          <w:numId w:val="30"/>
        </w:numPr>
        <w:jc w:val="both"/>
        <w:rPr>
          <w:rFonts w:ascii="Calibri" w:eastAsia="Calibri" w:hAnsi="Calibri" w:cs="Calibri"/>
          <w:lang w:val="en-IE"/>
        </w:rPr>
      </w:pPr>
      <w:r w:rsidRPr="00EE32D3">
        <w:rPr>
          <w:rFonts w:ascii="Calibri" w:eastAsia="Calibri" w:hAnsi="Calibri" w:cs="Calibri"/>
          <w:lang w:val="en-IE"/>
        </w:rPr>
        <w:t xml:space="preserve">Increased access to the curriculum (don’t have to drop subject to pick up learning support) </w:t>
      </w:r>
    </w:p>
    <w:p w14:paraId="63AD1912" w14:textId="710D278D" w:rsidR="00506E7D" w:rsidRPr="00EE32D3" w:rsidRDefault="00563C2F" w:rsidP="002A70F5">
      <w:pPr>
        <w:pStyle w:val="ListParagraph"/>
        <w:numPr>
          <w:ilvl w:val="0"/>
          <w:numId w:val="30"/>
        </w:numPr>
        <w:jc w:val="both"/>
        <w:rPr>
          <w:rFonts w:ascii="Calibri" w:eastAsia="Calibri" w:hAnsi="Calibri" w:cs="Calibri"/>
          <w:lang w:val="en-IE"/>
        </w:rPr>
      </w:pPr>
      <w:r w:rsidRPr="00EE32D3">
        <w:rPr>
          <w:rFonts w:ascii="Calibri" w:eastAsia="Calibri" w:hAnsi="Calibri" w:cs="Calibri"/>
          <w:lang w:val="en-IE"/>
        </w:rPr>
        <w:t xml:space="preserve">More services to students (i.e. every day instead of once or twice a week) </w:t>
      </w:r>
    </w:p>
    <w:p w14:paraId="789B1EC5" w14:textId="2934D13D" w:rsidR="00563C2F" w:rsidRPr="00894C61" w:rsidRDefault="00563C2F" w:rsidP="002A70F5">
      <w:pPr>
        <w:pStyle w:val="ListParagraph"/>
        <w:numPr>
          <w:ilvl w:val="0"/>
          <w:numId w:val="30"/>
        </w:numPr>
        <w:jc w:val="both"/>
        <w:rPr>
          <w:rFonts w:ascii="Calibri" w:eastAsia="Calibri" w:hAnsi="Calibri" w:cs="Calibri"/>
          <w:lang w:val="en-IE"/>
        </w:rPr>
      </w:pPr>
      <w:r w:rsidRPr="00EE32D3">
        <w:rPr>
          <w:rFonts w:ascii="Calibri" w:eastAsia="Calibri" w:hAnsi="Calibri" w:cs="Calibri"/>
          <w:lang w:val="en-IE"/>
        </w:rPr>
        <w:t xml:space="preserve">Student needs addressed on the spot (don’t have to wait for Resource class)               </w:t>
      </w:r>
    </w:p>
    <w:p w14:paraId="5196F094" w14:textId="77777777" w:rsidR="0047584D" w:rsidRDefault="0047584D" w:rsidP="002A70F5">
      <w:pPr>
        <w:jc w:val="both"/>
        <w:rPr>
          <w:rFonts w:ascii="Calibri" w:eastAsia="Calibri" w:hAnsi="Calibri" w:cs="Calibri"/>
          <w:b/>
          <w:lang w:val="en-IE"/>
        </w:rPr>
      </w:pPr>
    </w:p>
    <w:p w14:paraId="051DF2FE" w14:textId="736C6197" w:rsidR="00EB271A" w:rsidRPr="00DC6467" w:rsidRDefault="00EB271A" w:rsidP="002A70F5">
      <w:pPr>
        <w:jc w:val="both"/>
        <w:rPr>
          <w:rFonts w:ascii="Calibri" w:eastAsia="Calibri" w:hAnsi="Calibri" w:cs="Calibri"/>
          <w:b/>
          <w:lang w:val="en-IE"/>
        </w:rPr>
      </w:pPr>
      <w:r w:rsidRPr="00DC6467">
        <w:rPr>
          <w:rFonts w:ascii="Calibri" w:eastAsia="Calibri" w:hAnsi="Calibri" w:cs="Calibri"/>
          <w:b/>
          <w:lang w:val="en-IE"/>
        </w:rPr>
        <w:t>One-</w:t>
      </w:r>
      <w:r w:rsidR="00EC6ED9" w:rsidRPr="00DC6467">
        <w:rPr>
          <w:rFonts w:ascii="Calibri" w:eastAsia="Calibri" w:hAnsi="Calibri" w:cs="Calibri"/>
          <w:b/>
          <w:lang w:val="en-IE"/>
        </w:rPr>
        <w:t>To-One Teaching</w:t>
      </w:r>
    </w:p>
    <w:p w14:paraId="4CC6D4F1" w14:textId="00F845FC" w:rsidR="00EC6ED9" w:rsidRPr="00AC6246" w:rsidRDefault="0047584D" w:rsidP="002A70F5">
      <w:pPr>
        <w:pStyle w:val="ListParagraph"/>
        <w:numPr>
          <w:ilvl w:val="0"/>
          <w:numId w:val="40"/>
        </w:numPr>
        <w:jc w:val="both"/>
        <w:rPr>
          <w:rFonts w:ascii="Calibri" w:eastAsia="Calibri" w:hAnsi="Calibri" w:cs="Calibri"/>
          <w:bCs/>
          <w:lang w:val="en-IE"/>
        </w:rPr>
      </w:pPr>
      <w:r>
        <w:rPr>
          <w:rFonts w:ascii="Calibri" w:eastAsia="Calibri" w:hAnsi="Calibri" w:cs="Calibri"/>
          <w:bCs/>
          <w:lang w:val="en-IE"/>
        </w:rPr>
        <w:t xml:space="preserve">In Coláiste </w:t>
      </w:r>
      <w:proofErr w:type="spellStart"/>
      <w:r>
        <w:rPr>
          <w:rFonts w:ascii="Calibri" w:eastAsia="Calibri" w:hAnsi="Calibri" w:cs="Calibri"/>
          <w:bCs/>
          <w:lang w:val="en-IE"/>
        </w:rPr>
        <w:t>Dún</w:t>
      </w:r>
      <w:proofErr w:type="spellEnd"/>
      <w:r>
        <w:rPr>
          <w:rFonts w:ascii="Calibri" w:eastAsia="Calibri" w:hAnsi="Calibri" w:cs="Calibri"/>
          <w:bCs/>
          <w:lang w:val="en-IE"/>
        </w:rPr>
        <w:t xml:space="preserve"> </w:t>
      </w:r>
      <w:proofErr w:type="spellStart"/>
      <w:r>
        <w:rPr>
          <w:rFonts w:ascii="Calibri" w:eastAsia="Calibri" w:hAnsi="Calibri" w:cs="Calibri"/>
          <w:bCs/>
          <w:lang w:val="en-IE"/>
        </w:rPr>
        <w:t>Iascaig</w:t>
      </w:r>
      <w:r w:rsidR="004261DB">
        <w:rPr>
          <w:rFonts w:ascii="Calibri" w:eastAsia="Calibri" w:hAnsi="Calibri" w:cs="Calibri"/>
          <w:bCs/>
          <w:lang w:val="en-IE"/>
        </w:rPr>
        <w:t>h</w:t>
      </w:r>
      <w:proofErr w:type="spellEnd"/>
      <w:r w:rsidR="004261DB">
        <w:rPr>
          <w:rFonts w:ascii="Calibri" w:eastAsia="Calibri" w:hAnsi="Calibri" w:cs="Calibri"/>
          <w:bCs/>
          <w:lang w:val="en-IE"/>
        </w:rPr>
        <w:t>,</w:t>
      </w:r>
      <w:r w:rsidR="005120E9" w:rsidRPr="00AC6246">
        <w:rPr>
          <w:rFonts w:ascii="Calibri" w:eastAsia="Calibri" w:hAnsi="Calibri" w:cs="Calibri"/>
          <w:bCs/>
          <w:lang w:val="en-IE"/>
        </w:rPr>
        <w:t xml:space="preserve"> </w:t>
      </w:r>
      <w:r w:rsidR="005B4D50" w:rsidRPr="00AC6246">
        <w:rPr>
          <w:rFonts w:ascii="Calibri" w:eastAsia="Calibri" w:hAnsi="Calibri" w:cs="Calibri"/>
          <w:bCs/>
          <w:lang w:val="en-IE"/>
        </w:rPr>
        <w:t>it is our preference to use small groups to alleviate any child protection issues</w:t>
      </w:r>
      <w:r w:rsidR="00257739" w:rsidRPr="00AC6246">
        <w:rPr>
          <w:rFonts w:ascii="Calibri" w:eastAsia="Calibri" w:hAnsi="Calibri" w:cs="Calibri"/>
          <w:bCs/>
          <w:lang w:val="en-IE"/>
        </w:rPr>
        <w:t>, however, if it is deemed appropriate for an individual, one-to-one teaching may be provided</w:t>
      </w:r>
      <w:r w:rsidR="00F64ECE" w:rsidRPr="00AC6246">
        <w:rPr>
          <w:rFonts w:ascii="Calibri" w:eastAsia="Calibri" w:hAnsi="Calibri" w:cs="Calibri"/>
          <w:bCs/>
          <w:lang w:val="en-IE"/>
        </w:rPr>
        <w:t>.  The school wil</w:t>
      </w:r>
      <w:r w:rsidR="00521827" w:rsidRPr="00AC6246">
        <w:rPr>
          <w:rFonts w:ascii="Calibri" w:eastAsia="Calibri" w:hAnsi="Calibri" w:cs="Calibri"/>
          <w:bCs/>
          <w:lang w:val="en-IE"/>
        </w:rPr>
        <w:t xml:space="preserve">l </w:t>
      </w:r>
      <w:r w:rsidR="00F64ECE" w:rsidRPr="00AC6246">
        <w:rPr>
          <w:rFonts w:ascii="Calibri" w:eastAsia="Calibri" w:hAnsi="Calibri" w:cs="Calibri"/>
          <w:bCs/>
          <w:lang w:val="en-IE"/>
        </w:rPr>
        <w:t>weigh up the benefits of this against the possible disadvantages in relation to any child protection issue.</w:t>
      </w:r>
    </w:p>
    <w:p w14:paraId="047B25F2" w14:textId="1B6DC4CD" w:rsidR="00521827" w:rsidRPr="00AC6246" w:rsidRDefault="00521827" w:rsidP="002A70F5">
      <w:pPr>
        <w:pStyle w:val="ListParagraph"/>
        <w:numPr>
          <w:ilvl w:val="0"/>
          <w:numId w:val="40"/>
        </w:numPr>
        <w:jc w:val="both"/>
        <w:rPr>
          <w:rFonts w:ascii="Calibri" w:eastAsia="Calibri" w:hAnsi="Calibri" w:cs="Calibri"/>
          <w:bCs/>
          <w:lang w:val="en-IE"/>
        </w:rPr>
      </w:pPr>
      <w:r w:rsidRPr="00AC6246">
        <w:rPr>
          <w:rFonts w:ascii="Calibri" w:eastAsia="Calibri" w:hAnsi="Calibri" w:cs="Calibri"/>
          <w:bCs/>
          <w:lang w:val="en-IE"/>
        </w:rPr>
        <w:lastRenderedPageBreak/>
        <w:t>Every effort should be made to ensure the protection of children and staff.  It is crucial that clear boundaries are put in place and wherever possible one-to-one teaching will take place in a classroom with a clear glass panel</w:t>
      </w:r>
      <w:r w:rsidR="006B7CB5" w:rsidRPr="00AC6246">
        <w:rPr>
          <w:rFonts w:ascii="Calibri" w:eastAsia="Calibri" w:hAnsi="Calibri" w:cs="Calibri"/>
          <w:bCs/>
          <w:lang w:val="en-IE"/>
        </w:rPr>
        <w:t xml:space="preserve"> and/or with the room door left open.</w:t>
      </w:r>
    </w:p>
    <w:p w14:paraId="5D23C004" w14:textId="1E365470" w:rsidR="006B7CB5" w:rsidRPr="00AC6246" w:rsidRDefault="006B7CB5" w:rsidP="002A70F5">
      <w:pPr>
        <w:pStyle w:val="ListParagraph"/>
        <w:numPr>
          <w:ilvl w:val="0"/>
          <w:numId w:val="40"/>
        </w:numPr>
        <w:jc w:val="both"/>
        <w:rPr>
          <w:rFonts w:ascii="Calibri" w:eastAsia="Calibri" w:hAnsi="Calibri" w:cs="Calibri"/>
          <w:bCs/>
          <w:lang w:val="en-IE"/>
        </w:rPr>
      </w:pPr>
      <w:r w:rsidRPr="00AC6246">
        <w:rPr>
          <w:rFonts w:ascii="Calibri" w:eastAsia="Calibri" w:hAnsi="Calibri" w:cs="Calibri"/>
          <w:bCs/>
          <w:lang w:val="en-IE"/>
        </w:rPr>
        <w:t>If a child needs any learning or other support</w:t>
      </w:r>
      <w:r w:rsidR="0080374A" w:rsidRPr="00AC6246">
        <w:rPr>
          <w:rFonts w:ascii="Calibri" w:eastAsia="Calibri" w:hAnsi="Calibri" w:cs="Calibri"/>
          <w:bCs/>
          <w:lang w:val="en-IE"/>
        </w:rPr>
        <w:t xml:space="preserve"> on a one-to-one basis, parents/guardians will be advised of the arrangements in place.</w:t>
      </w:r>
      <w:r w:rsidR="000B3DB2" w:rsidRPr="00AC6246">
        <w:rPr>
          <w:rFonts w:ascii="Calibri" w:eastAsia="Calibri" w:hAnsi="Calibri" w:cs="Calibri"/>
          <w:bCs/>
          <w:lang w:val="en-IE"/>
        </w:rPr>
        <w:t xml:space="preserve">  Where there is a need to have a child in a one-to-one situation (</w:t>
      </w:r>
      <w:proofErr w:type="spellStart"/>
      <w:r w:rsidR="000B3DB2" w:rsidRPr="00AC6246">
        <w:rPr>
          <w:rFonts w:ascii="Calibri" w:eastAsia="Calibri" w:hAnsi="Calibri" w:cs="Calibri"/>
          <w:bCs/>
          <w:lang w:val="en-IE"/>
        </w:rPr>
        <w:t>eg</w:t>
      </w:r>
      <w:proofErr w:type="spellEnd"/>
      <w:r w:rsidR="000B3DB2" w:rsidRPr="00AC6246">
        <w:rPr>
          <w:rFonts w:ascii="Calibri" w:eastAsia="Calibri" w:hAnsi="Calibri" w:cs="Calibri"/>
          <w:bCs/>
          <w:lang w:val="en-IE"/>
        </w:rPr>
        <w:t xml:space="preserve"> learning support, </w:t>
      </w:r>
      <w:r w:rsidR="0070696B">
        <w:rPr>
          <w:rFonts w:ascii="Calibri" w:eastAsia="Calibri" w:hAnsi="Calibri" w:cs="Calibri"/>
          <w:bCs/>
          <w:lang w:val="en-IE"/>
        </w:rPr>
        <w:t>additional</w:t>
      </w:r>
      <w:r w:rsidR="000B3DB2" w:rsidRPr="00AC6246">
        <w:rPr>
          <w:rFonts w:ascii="Calibri" w:eastAsia="Calibri" w:hAnsi="Calibri" w:cs="Calibri"/>
          <w:bCs/>
          <w:lang w:val="en-IE"/>
        </w:rPr>
        <w:t xml:space="preserve"> examination centres</w:t>
      </w:r>
      <w:r w:rsidR="0091349A" w:rsidRPr="00AC6246">
        <w:rPr>
          <w:rFonts w:ascii="Calibri" w:eastAsia="Calibri" w:hAnsi="Calibri" w:cs="Calibri"/>
          <w:bCs/>
          <w:lang w:val="en-IE"/>
        </w:rPr>
        <w:t xml:space="preserve">, tutor/year head interventions, behaviour for learning support interventions), it is recommended that the teacher should </w:t>
      </w:r>
      <w:proofErr w:type="gramStart"/>
      <w:r w:rsidR="0091349A" w:rsidRPr="00AC6246">
        <w:rPr>
          <w:rFonts w:ascii="Calibri" w:eastAsia="Calibri" w:hAnsi="Calibri" w:cs="Calibri"/>
          <w:bCs/>
          <w:lang w:val="en-IE"/>
        </w:rPr>
        <w:t>be visible at all times</w:t>
      </w:r>
      <w:proofErr w:type="gramEnd"/>
      <w:r w:rsidR="0091349A" w:rsidRPr="00AC6246">
        <w:rPr>
          <w:rFonts w:ascii="Calibri" w:eastAsia="Calibri" w:hAnsi="Calibri" w:cs="Calibri"/>
          <w:bCs/>
          <w:lang w:val="en-IE"/>
        </w:rPr>
        <w:t xml:space="preserve"> through a clear glass panel in the door and/or the door left open.</w:t>
      </w:r>
      <w:r w:rsidR="003611F5" w:rsidRPr="00AC6246">
        <w:rPr>
          <w:rFonts w:ascii="Calibri" w:eastAsia="Calibri" w:hAnsi="Calibri" w:cs="Calibri"/>
          <w:bCs/>
          <w:lang w:val="en-IE"/>
        </w:rPr>
        <w:t xml:space="preserve"> Likewise, it is recommended that if a teacher detains a student </w:t>
      </w:r>
      <w:r w:rsidR="008F64E4" w:rsidRPr="00AC6246">
        <w:rPr>
          <w:rFonts w:ascii="Calibri" w:eastAsia="Calibri" w:hAnsi="Calibri" w:cs="Calibri"/>
          <w:bCs/>
          <w:lang w:val="en-IE"/>
        </w:rPr>
        <w:t xml:space="preserve">alone in a classroom, the teacher should </w:t>
      </w:r>
      <w:proofErr w:type="gramStart"/>
      <w:r w:rsidR="008F64E4" w:rsidRPr="00AC6246">
        <w:rPr>
          <w:rFonts w:ascii="Calibri" w:eastAsia="Calibri" w:hAnsi="Calibri" w:cs="Calibri"/>
          <w:bCs/>
          <w:lang w:val="en-IE"/>
        </w:rPr>
        <w:t>be visible at all times</w:t>
      </w:r>
      <w:proofErr w:type="gramEnd"/>
      <w:r w:rsidR="008F64E4" w:rsidRPr="00AC6246">
        <w:rPr>
          <w:rFonts w:ascii="Calibri" w:eastAsia="Calibri" w:hAnsi="Calibri" w:cs="Calibri"/>
          <w:bCs/>
          <w:lang w:val="en-IE"/>
        </w:rPr>
        <w:t xml:space="preserve"> through a clear glass panel in the door and/or the door left op</w:t>
      </w:r>
      <w:r w:rsidR="00EE32D3" w:rsidRPr="00AC6246">
        <w:rPr>
          <w:rFonts w:ascii="Calibri" w:eastAsia="Calibri" w:hAnsi="Calibri" w:cs="Calibri"/>
          <w:bCs/>
          <w:lang w:val="en-IE"/>
        </w:rPr>
        <w:t>e</w:t>
      </w:r>
      <w:r w:rsidR="008F64E4" w:rsidRPr="00AC6246">
        <w:rPr>
          <w:rFonts w:ascii="Calibri" w:eastAsia="Calibri" w:hAnsi="Calibri" w:cs="Calibri"/>
          <w:bCs/>
          <w:lang w:val="en-IE"/>
        </w:rPr>
        <w:t>n.</w:t>
      </w:r>
    </w:p>
    <w:p w14:paraId="7C2B4294" w14:textId="77777777" w:rsidR="00844312" w:rsidRPr="00EE32D3" w:rsidRDefault="00844312" w:rsidP="002A70F5">
      <w:pPr>
        <w:jc w:val="both"/>
        <w:rPr>
          <w:rFonts w:ascii="Calibri" w:eastAsia="Calibri" w:hAnsi="Calibri" w:cs="Calibri"/>
          <w:bCs/>
          <w:lang w:val="en-IE"/>
        </w:rPr>
      </w:pPr>
    </w:p>
    <w:p w14:paraId="4E1D9EEA" w14:textId="77777777" w:rsidR="007F7F3C" w:rsidRDefault="007F7F3C" w:rsidP="002A70F5">
      <w:pPr>
        <w:jc w:val="both"/>
        <w:rPr>
          <w:rFonts w:asciiTheme="majorHAnsi" w:eastAsiaTheme="majorEastAsia" w:hAnsiTheme="majorHAnsi" w:cstheme="majorBidi"/>
          <w:b/>
          <w:bCs/>
          <w:spacing w:val="-10"/>
          <w:kern w:val="28"/>
          <w:sz w:val="36"/>
          <w:szCs w:val="36"/>
          <w:lang w:val="en-IE"/>
        </w:rPr>
      </w:pPr>
      <w:r>
        <w:rPr>
          <w:b/>
          <w:bCs/>
          <w:sz w:val="36"/>
          <w:szCs w:val="36"/>
          <w:lang w:val="en-IE"/>
        </w:rPr>
        <w:br w:type="page"/>
      </w:r>
    </w:p>
    <w:p w14:paraId="692AA3FA" w14:textId="6EA86AFF" w:rsidR="391C54B9" w:rsidRPr="008C4A12" w:rsidRDefault="391C54B9" w:rsidP="008C4A12">
      <w:pPr>
        <w:pStyle w:val="Title"/>
        <w:jc w:val="center"/>
        <w:rPr>
          <w:b/>
          <w:bCs/>
          <w:sz w:val="36"/>
          <w:szCs w:val="36"/>
          <w:lang w:val="en-IE"/>
        </w:rPr>
      </w:pPr>
      <w:r w:rsidRPr="008C4A12">
        <w:rPr>
          <w:b/>
          <w:bCs/>
          <w:sz w:val="36"/>
          <w:szCs w:val="36"/>
          <w:lang w:val="en-IE"/>
        </w:rPr>
        <w:lastRenderedPageBreak/>
        <w:t xml:space="preserve">Appendix </w:t>
      </w:r>
      <w:r w:rsidR="00563C2F" w:rsidRPr="008C4A12">
        <w:rPr>
          <w:b/>
          <w:bCs/>
          <w:sz w:val="36"/>
          <w:szCs w:val="36"/>
          <w:lang w:val="en-IE"/>
        </w:rPr>
        <w:t>2</w:t>
      </w:r>
    </w:p>
    <w:p w14:paraId="467EE504" w14:textId="77777777" w:rsidR="008C4A12" w:rsidRDefault="008C4A12">
      <w:pPr>
        <w:rPr>
          <w:rFonts w:ascii="Calibri" w:eastAsia="Calibri" w:hAnsi="Calibri" w:cs="Calibri"/>
          <w:b/>
          <w:bCs/>
          <w:lang w:val="en-IE"/>
        </w:rPr>
      </w:pPr>
    </w:p>
    <w:p w14:paraId="0EE63023" w14:textId="377CB6D5" w:rsidR="391C54B9" w:rsidRPr="008C4A12" w:rsidRDefault="4EA0B1B8" w:rsidP="008C4A12">
      <w:pPr>
        <w:pStyle w:val="Heading2"/>
        <w:shd w:val="clear" w:color="auto" w:fill="DEEAF6" w:themeFill="accent1" w:themeFillTint="33"/>
        <w:rPr>
          <w:b/>
          <w:bCs/>
          <w:color w:val="000000" w:themeColor="text1"/>
          <w:lang w:val="en-IE"/>
        </w:rPr>
      </w:pPr>
      <w:r w:rsidRPr="008C4A12">
        <w:rPr>
          <w:b/>
          <w:bCs/>
          <w:color w:val="000000" w:themeColor="text1"/>
          <w:lang w:val="en-IE"/>
        </w:rPr>
        <w:t>Role of the SNA</w:t>
      </w:r>
    </w:p>
    <w:p w14:paraId="4B7D329F" w14:textId="77777777" w:rsidR="008C4A12" w:rsidRDefault="008C4A12" w:rsidP="00EA4445">
      <w:pPr>
        <w:spacing w:line="276" w:lineRule="auto"/>
        <w:rPr>
          <w:rFonts w:ascii="Calibri" w:eastAsia="Calibri" w:hAnsi="Calibri" w:cs="Calibri"/>
          <w:lang w:val="en-IE"/>
        </w:rPr>
      </w:pPr>
    </w:p>
    <w:p w14:paraId="0B53A585" w14:textId="045A2E50" w:rsidR="00711627" w:rsidRDefault="00711627" w:rsidP="002A70F5">
      <w:pPr>
        <w:spacing w:line="276" w:lineRule="auto"/>
        <w:jc w:val="both"/>
      </w:pPr>
      <w:r>
        <w:t xml:space="preserve">The role of the SNA continues to be; to support the care needs of students; to assist classroom teachers and special education teachers and to ensure that the student is able to access education, as set out in Section 5 of DES Circular 30/2014 </w:t>
      </w:r>
      <w:hyperlink r:id="rId22" w:history="1">
        <w:r w:rsidR="001F00B5" w:rsidRPr="00D71E45">
          <w:rPr>
            <w:rStyle w:val="Hyperlink"/>
          </w:rPr>
          <w:t>https://circulars.gov.ie/pdf/circular/education/2014/30.pdf</w:t>
        </w:r>
      </w:hyperlink>
      <w:r w:rsidR="001F00B5">
        <w:t xml:space="preserve"> </w:t>
      </w:r>
    </w:p>
    <w:p w14:paraId="0C1BECE7" w14:textId="132FC7E8" w:rsidR="00C0447A" w:rsidRDefault="00987868" w:rsidP="002A70F5">
      <w:pPr>
        <w:pStyle w:val="NormalWeb"/>
        <w:spacing w:before="0" w:beforeAutospacing="0" w:after="0" w:afterAutospacing="0" w:line="276" w:lineRule="auto"/>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Primary </w:t>
      </w:r>
      <w:r w:rsidR="00C0447A" w:rsidRPr="00D16A5C">
        <w:rPr>
          <w:rFonts w:asciiTheme="minorHAnsi" w:hAnsiTheme="minorHAnsi" w:cstheme="minorHAnsi"/>
          <w:b/>
          <w:bCs/>
          <w:color w:val="000000"/>
          <w:sz w:val="22"/>
          <w:szCs w:val="22"/>
        </w:rPr>
        <w:t>Care Needs that are consistent with the DES Circular 0030/2014</w:t>
      </w:r>
    </w:p>
    <w:p w14:paraId="4E6D2384" w14:textId="77777777" w:rsidR="00EA4445" w:rsidRPr="00D16A5C" w:rsidRDefault="00EA4445" w:rsidP="002A70F5">
      <w:pPr>
        <w:pStyle w:val="NormalWeb"/>
        <w:spacing w:before="0" w:beforeAutospacing="0" w:after="0" w:afterAutospacing="0" w:line="276" w:lineRule="auto"/>
        <w:jc w:val="both"/>
        <w:rPr>
          <w:rFonts w:asciiTheme="minorHAnsi" w:hAnsiTheme="minorHAnsi" w:cstheme="minorHAnsi"/>
          <w:b/>
          <w:bCs/>
          <w:color w:val="000000"/>
          <w:sz w:val="22"/>
          <w:szCs w:val="22"/>
        </w:rPr>
      </w:pPr>
    </w:p>
    <w:p w14:paraId="377D0AB4" w14:textId="62B2025A" w:rsidR="00C0447A" w:rsidRPr="002A70F5" w:rsidRDefault="00C0447A" w:rsidP="007165C1">
      <w:pPr>
        <w:pStyle w:val="NormalWeb"/>
        <w:numPr>
          <w:ilvl w:val="1"/>
          <w:numId w:val="30"/>
        </w:numPr>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Assistance with feeding: where a child with special needs requires adult assistance and</w:t>
      </w:r>
      <w:r w:rsidR="002A70F5">
        <w:rPr>
          <w:rFonts w:asciiTheme="minorHAnsi" w:hAnsiTheme="minorHAnsi" w:cstheme="minorHAnsi"/>
          <w:color w:val="000000"/>
          <w:sz w:val="22"/>
          <w:szCs w:val="22"/>
        </w:rPr>
        <w:t xml:space="preserve"> </w:t>
      </w:r>
      <w:r w:rsidRPr="002A70F5">
        <w:rPr>
          <w:rFonts w:asciiTheme="minorHAnsi" w:hAnsiTheme="minorHAnsi" w:cstheme="minorHAnsi"/>
          <w:color w:val="000000"/>
          <w:sz w:val="22"/>
          <w:szCs w:val="22"/>
        </w:rPr>
        <w:t>where the extent of assistance required would overly disrupt normal teaching time</w:t>
      </w:r>
    </w:p>
    <w:p w14:paraId="16F7A9C0" w14:textId="4F2281FA" w:rsidR="002A70F5" w:rsidRPr="00D16A5C" w:rsidRDefault="00C0447A" w:rsidP="007165C1">
      <w:pPr>
        <w:pStyle w:val="NormalWeb"/>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 xml:space="preserve">· </w:t>
      </w:r>
      <w:r w:rsidR="002A70F5">
        <w:rPr>
          <w:rFonts w:asciiTheme="minorHAnsi" w:hAnsiTheme="minorHAnsi" w:cstheme="minorHAnsi"/>
          <w:color w:val="000000"/>
          <w:sz w:val="22"/>
          <w:szCs w:val="22"/>
        </w:rPr>
        <w:tab/>
      </w:r>
      <w:r w:rsidRPr="00D16A5C">
        <w:rPr>
          <w:rFonts w:asciiTheme="minorHAnsi" w:hAnsiTheme="minorHAnsi" w:cstheme="minorHAnsi"/>
          <w:color w:val="000000"/>
          <w:sz w:val="22"/>
          <w:szCs w:val="22"/>
        </w:rPr>
        <w:t>Administration of medicine: where a child requires adult assistance to administer medicine</w:t>
      </w:r>
      <w:r w:rsidR="002A70F5">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and where the extent of assistance required would overly disrupt normal teaching time</w:t>
      </w:r>
    </w:p>
    <w:p w14:paraId="00E49082" w14:textId="5DF9FEF5" w:rsidR="00C0447A" w:rsidRPr="00D16A5C" w:rsidRDefault="00C0447A" w:rsidP="007165C1">
      <w:pPr>
        <w:pStyle w:val="NormalWeb"/>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 xml:space="preserve">· </w:t>
      </w:r>
      <w:r w:rsidR="002A70F5">
        <w:rPr>
          <w:rFonts w:asciiTheme="minorHAnsi" w:hAnsiTheme="minorHAnsi" w:cstheme="minorHAnsi"/>
          <w:color w:val="000000"/>
          <w:sz w:val="22"/>
          <w:szCs w:val="22"/>
        </w:rPr>
        <w:tab/>
      </w:r>
      <w:r w:rsidRPr="00D16A5C">
        <w:rPr>
          <w:rFonts w:asciiTheme="minorHAnsi" w:hAnsiTheme="minorHAnsi" w:cstheme="minorHAnsi"/>
          <w:color w:val="000000"/>
          <w:sz w:val="22"/>
          <w:szCs w:val="22"/>
        </w:rPr>
        <w:t>Assistance with toileting and general hygiene: (including catheterisation) where a child</w:t>
      </w:r>
      <w:r w:rsidR="002A70F5">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with special needs cannot independently self-toilet, and until such time as they are able to do</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so</w:t>
      </w:r>
    </w:p>
    <w:p w14:paraId="6CC3C6AF" w14:textId="1FE59E77" w:rsidR="00C0447A" w:rsidRPr="00D16A5C" w:rsidRDefault="00C0447A" w:rsidP="007165C1">
      <w:pPr>
        <w:pStyle w:val="NormalWeb"/>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 xml:space="preserve">· </w:t>
      </w:r>
      <w:r w:rsidR="00222604">
        <w:rPr>
          <w:rFonts w:asciiTheme="minorHAnsi" w:hAnsiTheme="minorHAnsi" w:cstheme="minorHAnsi"/>
          <w:color w:val="000000"/>
          <w:sz w:val="22"/>
          <w:szCs w:val="22"/>
        </w:rPr>
        <w:tab/>
      </w:r>
      <w:r w:rsidRPr="00D16A5C">
        <w:rPr>
          <w:rFonts w:asciiTheme="minorHAnsi" w:hAnsiTheme="minorHAnsi" w:cstheme="minorHAnsi"/>
          <w:color w:val="000000"/>
          <w:sz w:val="22"/>
          <w:szCs w:val="22"/>
        </w:rPr>
        <w:t>Assistance with mobility and orientation: on an ongoing basis including assisting a child or</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children to access the school, the classroom, with accessing school transport (where</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provided, school Bus Escorts should, in the first instance, assist a child to access school</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transport), or helping a child to avoid hazards in or surrounding the school. (Every effort must</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be made by the school to provide opportunities for independence e.g. the removal of</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hazards).</w:t>
      </w:r>
    </w:p>
    <w:p w14:paraId="40FAEE30" w14:textId="21043DD4" w:rsidR="00C0447A" w:rsidRPr="00D16A5C" w:rsidRDefault="00C0447A" w:rsidP="007165C1">
      <w:pPr>
        <w:pStyle w:val="NormalWeb"/>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 xml:space="preserve">· </w:t>
      </w:r>
      <w:r w:rsidR="00222604">
        <w:rPr>
          <w:rFonts w:asciiTheme="minorHAnsi" w:hAnsiTheme="minorHAnsi" w:cstheme="minorHAnsi"/>
          <w:color w:val="000000"/>
          <w:sz w:val="22"/>
          <w:szCs w:val="22"/>
        </w:rPr>
        <w:tab/>
      </w:r>
      <w:r w:rsidRPr="00D16A5C">
        <w:rPr>
          <w:rFonts w:asciiTheme="minorHAnsi" w:hAnsiTheme="minorHAnsi" w:cstheme="minorHAnsi"/>
          <w:color w:val="000000"/>
          <w:sz w:val="22"/>
          <w:szCs w:val="22"/>
        </w:rPr>
        <w:t>Assisting teachers to provide supervision in the class, playground and school</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grounds: at recreation, assembly, and dispersal times including assistance with arriving and</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 xml:space="preserve">departing from school for </w:t>
      </w:r>
      <w:r w:rsidR="0008618C">
        <w:rPr>
          <w:rFonts w:asciiTheme="minorHAnsi" w:hAnsiTheme="minorHAnsi" w:cstheme="minorHAnsi"/>
          <w:color w:val="000000"/>
          <w:sz w:val="22"/>
          <w:szCs w:val="22"/>
        </w:rPr>
        <w:t>student</w:t>
      </w:r>
      <w:r w:rsidRPr="00D16A5C">
        <w:rPr>
          <w:rFonts w:asciiTheme="minorHAnsi" w:hAnsiTheme="minorHAnsi" w:cstheme="minorHAnsi"/>
          <w:color w:val="000000"/>
          <w:sz w:val="22"/>
          <w:szCs w:val="22"/>
        </w:rPr>
        <w:t>s with special needs where the school has made a robust case</w:t>
      </w:r>
      <w:r w:rsidR="00222604">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that existing teaching resources cannot facilitate such supervision</w:t>
      </w:r>
    </w:p>
    <w:p w14:paraId="417D6C55" w14:textId="30B227DC" w:rsidR="00C0447A" w:rsidRPr="00D16A5C" w:rsidRDefault="00C0447A" w:rsidP="007165C1">
      <w:pPr>
        <w:pStyle w:val="NormalWeb"/>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 xml:space="preserve">· </w:t>
      </w:r>
      <w:r w:rsidR="007165C1">
        <w:rPr>
          <w:rFonts w:asciiTheme="minorHAnsi" w:hAnsiTheme="minorHAnsi" w:cstheme="minorHAnsi"/>
          <w:color w:val="000000"/>
          <w:sz w:val="22"/>
          <w:szCs w:val="22"/>
        </w:rPr>
        <w:tab/>
      </w:r>
      <w:r w:rsidRPr="00D16A5C">
        <w:rPr>
          <w:rFonts w:asciiTheme="minorHAnsi" w:hAnsiTheme="minorHAnsi" w:cstheme="minorHAnsi"/>
          <w:color w:val="000000"/>
          <w:sz w:val="22"/>
          <w:szCs w:val="22"/>
        </w:rPr>
        <w:t>Non-nursing care needs associated with specific medical conditions: such as frequent</w:t>
      </w:r>
      <w:r w:rsidR="007165C1">
        <w:rPr>
          <w:rFonts w:asciiTheme="minorHAnsi" w:hAnsiTheme="minorHAnsi" w:cstheme="minorHAnsi"/>
          <w:color w:val="000000"/>
          <w:sz w:val="22"/>
          <w:szCs w:val="22"/>
        </w:rPr>
        <w:t xml:space="preserve"> e</w:t>
      </w:r>
      <w:r w:rsidRPr="00D16A5C">
        <w:rPr>
          <w:rFonts w:asciiTheme="minorHAnsi" w:hAnsiTheme="minorHAnsi" w:cstheme="minorHAnsi"/>
          <w:color w:val="000000"/>
          <w:sz w:val="22"/>
          <w:szCs w:val="22"/>
        </w:rPr>
        <w:t xml:space="preserve">pileptic seizures or for </w:t>
      </w:r>
      <w:r w:rsidR="0008618C">
        <w:rPr>
          <w:rFonts w:asciiTheme="minorHAnsi" w:hAnsiTheme="minorHAnsi" w:cstheme="minorHAnsi"/>
          <w:color w:val="000000"/>
          <w:sz w:val="22"/>
          <w:szCs w:val="22"/>
        </w:rPr>
        <w:t>student</w:t>
      </w:r>
      <w:r w:rsidRPr="00D16A5C">
        <w:rPr>
          <w:rFonts w:asciiTheme="minorHAnsi" w:hAnsiTheme="minorHAnsi" w:cstheme="minorHAnsi"/>
          <w:color w:val="000000"/>
          <w:sz w:val="22"/>
          <w:szCs w:val="22"/>
        </w:rPr>
        <w:t>s who have fragile health.</w:t>
      </w:r>
    </w:p>
    <w:p w14:paraId="2F0A22DB" w14:textId="0607C930" w:rsidR="00C0447A" w:rsidRPr="00D16A5C" w:rsidRDefault="00C0447A" w:rsidP="007165C1">
      <w:pPr>
        <w:pStyle w:val="NormalWeb"/>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 xml:space="preserve">· </w:t>
      </w:r>
      <w:r w:rsidR="007165C1">
        <w:rPr>
          <w:rFonts w:asciiTheme="minorHAnsi" w:hAnsiTheme="minorHAnsi" w:cstheme="minorHAnsi"/>
          <w:color w:val="000000"/>
          <w:sz w:val="22"/>
          <w:szCs w:val="22"/>
        </w:rPr>
        <w:tab/>
      </w:r>
      <w:r w:rsidRPr="00D16A5C">
        <w:rPr>
          <w:rFonts w:asciiTheme="minorHAnsi" w:hAnsiTheme="minorHAnsi" w:cstheme="minorHAnsi"/>
          <w:color w:val="000000"/>
          <w:sz w:val="22"/>
          <w:szCs w:val="22"/>
        </w:rPr>
        <w:t xml:space="preserve">Care needs requiring frequent interventions including withdrawal of a </w:t>
      </w:r>
      <w:r w:rsidR="0008618C">
        <w:rPr>
          <w:rFonts w:asciiTheme="minorHAnsi" w:hAnsiTheme="minorHAnsi" w:cstheme="minorHAnsi"/>
          <w:color w:val="000000"/>
          <w:sz w:val="22"/>
          <w:szCs w:val="22"/>
        </w:rPr>
        <w:t>student</w:t>
      </w:r>
      <w:r w:rsidRPr="00D16A5C">
        <w:rPr>
          <w:rFonts w:asciiTheme="minorHAnsi" w:hAnsiTheme="minorHAnsi" w:cstheme="minorHAnsi"/>
          <w:color w:val="000000"/>
          <w:sz w:val="22"/>
          <w:szCs w:val="22"/>
        </w:rPr>
        <w:t xml:space="preserve"> from a</w:t>
      </w:r>
      <w:r w:rsidR="007165C1">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classroom when essential: This may be for safety or personal care reasons, or where a</w:t>
      </w:r>
      <w:r w:rsidR="007165C1">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child may be required to leave the class for medical reasons or due to distress on a frequent</w:t>
      </w:r>
      <w:r w:rsidR="007165C1">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basis.</w:t>
      </w:r>
    </w:p>
    <w:p w14:paraId="32E7E807" w14:textId="09B56933" w:rsidR="00C0447A" w:rsidRPr="00D16A5C" w:rsidRDefault="00C0447A" w:rsidP="007165C1">
      <w:pPr>
        <w:pStyle w:val="NormalWeb"/>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 xml:space="preserve">· </w:t>
      </w:r>
      <w:r w:rsidR="007165C1">
        <w:rPr>
          <w:rFonts w:asciiTheme="minorHAnsi" w:hAnsiTheme="minorHAnsi" w:cstheme="minorHAnsi"/>
          <w:color w:val="000000"/>
          <w:sz w:val="22"/>
          <w:szCs w:val="22"/>
        </w:rPr>
        <w:tab/>
      </w:r>
      <w:r w:rsidRPr="00D16A5C">
        <w:rPr>
          <w:rFonts w:asciiTheme="minorHAnsi" w:hAnsiTheme="minorHAnsi" w:cstheme="minorHAnsi"/>
          <w:color w:val="000000"/>
          <w:sz w:val="22"/>
          <w:szCs w:val="22"/>
        </w:rPr>
        <w:t>Assistance with moving and lifting of children, operation of hoists and equipment.</w:t>
      </w:r>
    </w:p>
    <w:p w14:paraId="16DD691D" w14:textId="5310655C" w:rsidR="00C0447A" w:rsidRPr="00D16A5C" w:rsidRDefault="00C0447A" w:rsidP="007165C1">
      <w:pPr>
        <w:pStyle w:val="NormalWeb"/>
        <w:spacing w:before="0" w:beforeAutospacing="0" w:after="0" w:afterAutospacing="0" w:line="276" w:lineRule="auto"/>
        <w:ind w:left="284" w:hanging="284"/>
        <w:jc w:val="both"/>
        <w:rPr>
          <w:rFonts w:asciiTheme="minorHAnsi" w:hAnsiTheme="minorHAnsi" w:cstheme="minorHAnsi"/>
          <w:color w:val="000000"/>
          <w:sz w:val="22"/>
          <w:szCs w:val="22"/>
        </w:rPr>
      </w:pPr>
      <w:r w:rsidRPr="00D16A5C">
        <w:rPr>
          <w:rFonts w:asciiTheme="minorHAnsi" w:hAnsiTheme="minorHAnsi" w:cstheme="minorHAnsi"/>
          <w:color w:val="000000"/>
          <w:sz w:val="22"/>
          <w:szCs w:val="22"/>
        </w:rPr>
        <w:t xml:space="preserve">· </w:t>
      </w:r>
      <w:r w:rsidR="007165C1">
        <w:rPr>
          <w:rFonts w:asciiTheme="minorHAnsi" w:hAnsiTheme="minorHAnsi" w:cstheme="minorHAnsi"/>
          <w:color w:val="000000"/>
          <w:sz w:val="22"/>
          <w:szCs w:val="22"/>
        </w:rPr>
        <w:tab/>
      </w:r>
      <w:r w:rsidRPr="00D16A5C">
        <w:rPr>
          <w:rFonts w:asciiTheme="minorHAnsi" w:hAnsiTheme="minorHAnsi" w:cstheme="minorHAnsi"/>
          <w:color w:val="000000"/>
          <w:sz w:val="22"/>
          <w:szCs w:val="22"/>
        </w:rPr>
        <w:t>Assistance with severe communication difficulties including enabling curriculum</w:t>
      </w:r>
      <w:r w:rsidR="007165C1">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 xml:space="preserve">access for </w:t>
      </w:r>
      <w:r w:rsidR="0008618C">
        <w:rPr>
          <w:rFonts w:asciiTheme="minorHAnsi" w:hAnsiTheme="minorHAnsi" w:cstheme="minorHAnsi"/>
          <w:color w:val="000000"/>
          <w:sz w:val="22"/>
          <w:szCs w:val="22"/>
        </w:rPr>
        <w:t>student</w:t>
      </w:r>
      <w:r w:rsidRPr="00D16A5C">
        <w:rPr>
          <w:rFonts w:asciiTheme="minorHAnsi" w:hAnsiTheme="minorHAnsi" w:cstheme="minorHAnsi"/>
          <w:color w:val="000000"/>
          <w:sz w:val="22"/>
          <w:szCs w:val="22"/>
        </w:rPr>
        <w:t>s with physical disabilities or sensory needs (See also section 9) and</w:t>
      </w:r>
      <w:r w:rsidR="007165C1">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 xml:space="preserve">those with </w:t>
      </w:r>
      <w:r w:rsidR="006A7648" w:rsidRPr="00D16A5C">
        <w:rPr>
          <w:rFonts w:asciiTheme="minorHAnsi" w:hAnsiTheme="minorHAnsi" w:cstheme="minorHAnsi"/>
          <w:color w:val="000000"/>
          <w:sz w:val="22"/>
          <w:szCs w:val="22"/>
        </w:rPr>
        <w:t>significant and</w:t>
      </w:r>
      <w:r w:rsidR="007165C1">
        <w:rPr>
          <w:rFonts w:asciiTheme="minorHAnsi" w:hAnsiTheme="minorHAnsi" w:cstheme="minorHAnsi"/>
          <w:color w:val="000000"/>
          <w:sz w:val="22"/>
          <w:szCs w:val="22"/>
        </w:rPr>
        <w:t xml:space="preserve"> i</w:t>
      </w:r>
      <w:r w:rsidRPr="00D16A5C">
        <w:rPr>
          <w:rFonts w:asciiTheme="minorHAnsi" w:hAnsiTheme="minorHAnsi" w:cstheme="minorHAnsi"/>
          <w:color w:val="000000"/>
          <w:sz w:val="22"/>
          <w:szCs w:val="22"/>
        </w:rPr>
        <w:t>dentified social and emotional difficulties. Under the direction of</w:t>
      </w:r>
      <w:r w:rsidR="007165C1">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the teacher, this might include assistance with assistive technology equipment, typing or</w:t>
      </w:r>
      <w:r w:rsidR="007165C1">
        <w:rPr>
          <w:rFonts w:asciiTheme="minorHAnsi" w:hAnsiTheme="minorHAnsi" w:cstheme="minorHAnsi"/>
          <w:color w:val="000000"/>
          <w:sz w:val="22"/>
          <w:szCs w:val="22"/>
        </w:rPr>
        <w:t xml:space="preserve"> </w:t>
      </w:r>
      <w:r w:rsidRPr="00D16A5C">
        <w:rPr>
          <w:rFonts w:asciiTheme="minorHAnsi" w:hAnsiTheme="minorHAnsi" w:cstheme="minorHAnsi"/>
          <w:color w:val="000000"/>
          <w:sz w:val="22"/>
          <w:szCs w:val="22"/>
        </w:rPr>
        <w:t>handwriting, supporting transition, assisting with supervision at recreation, dispersal times etc.</w:t>
      </w:r>
    </w:p>
    <w:p w14:paraId="6424D6C7" w14:textId="77777777" w:rsidR="00C0447A" w:rsidRPr="00D16A5C" w:rsidRDefault="00C0447A" w:rsidP="0048063D">
      <w:pPr>
        <w:spacing w:line="276" w:lineRule="auto"/>
        <w:rPr>
          <w:rFonts w:cstheme="minorHAnsi"/>
          <w:lang w:val="en-IE"/>
        </w:rPr>
      </w:pPr>
    </w:p>
    <w:p w14:paraId="50FEE9B3" w14:textId="77777777" w:rsidR="00E04855" w:rsidRDefault="00987868" w:rsidP="002A70F5">
      <w:pPr>
        <w:spacing w:line="240" w:lineRule="auto"/>
        <w:jc w:val="both"/>
        <w:rPr>
          <w:rFonts w:ascii="Calibri" w:eastAsia="Calibri" w:hAnsi="Calibri" w:cs="Calibri"/>
          <w:lang w:val="en-IE"/>
        </w:rPr>
      </w:pPr>
      <w:r>
        <w:rPr>
          <w:rFonts w:ascii="Calibri" w:eastAsia="Calibri" w:hAnsi="Calibri" w:cs="Calibri"/>
          <w:lang w:val="en-IE"/>
        </w:rPr>
        <w:t>Other</w:t>
      </w:r>
      <w:r w:rsidR="4EA0B1B8" w:rsidRPr="00D16A5C">
        <w:rPr>
          <w:rFonts w:ascii="Calibri" w:eastAsia="Calibri" w:hAnsi="Calibri" w:cs="Calibri"/>
          <w:lang w:val="en-IE"/>
        </w:rPr>
        <w:t xml:space="preserve"> duties of the SNA assigned by the </w:t>
      </w:r>
      <w:proofErr w:type="gramStart"/>
      <w:r w:rsidR="4EA0B1B8" w:rsidRPr="00D16A5C">
        <w:rPr>
          <w:rFonts w:ascii="Calibri" w:eastAsia="Calibri" w:hAnsi="Calibri" w:cs="Calibri"/>
          <w:lang w:val="en-IE"/>
        </w:rPr>
        <w:t>Principal</w:t>
      </w:r>
      <w:proofErr w:type="gramEnd"/>
      <w:r w:rsidR="4EA0B1B8" w:rsidRPr="00D16A5C">
        <w:rPr>
          <w:rFonts w:ascii="Calibri" w:eastAsia="Calibri" w:hAnsi="Calibri" w:cs="Calibri"/>
          <w:lang w:val="en-IE"/>
        </w:rPr>
        <w:t xml:space="preserve"> in accordance with</w:t>
      </w:r>
      <w:r w:rsidR="001A381A" w:rsidRPr="00D16A5C">
        <w:rPr>
          <w:rFonts w:ascii="Calibri" w:eastAsia="Calibri" w:hAnsi="Calibri" w:cs="Calibri"/>
          <w:lang w:val="en-IE"/>
        </w:rPr>
        <w:t xml:space="preserve"> department</w:t>
      </w:r>
      <w:r w:rsidR="4EA0B1B8" w:rsidRPr="00D16A5C">
        <w:rPr>
          <w:rFonts w:ascii="Calibri" w:eastAsia="Calibri" w:hAnsi="Calibri" w:cs="Calibri"/>
          <w:lang w:val="en-IE"/>
        </w:rPr>
        <w:t xml:space="preserve"> circular</w:t>
      </w:r>
      <w:r w:rsidR="001A381A" w:rsidRPr="00D16A5C">
        <w:rPr>
          <w:rFonts w:ascii="Calibri" w:eastAsia="Calibri" w:hAnsi="Calibri" w:cs="Calibri"/>
          <w:lang w:val="en-IE"/>
        </w:rPr>
        <w:t>s</w:t>
      </w:r>
      <w:r w:rsidR="00E04855">
        <w:rPr>
          <w:rFonts w:ascii="Calibri" w:eastAsia="Calibri" w:hAnsi="Calibri" w:cs="Calibri"/>
          <w:lang w:val="en-IE"/>
        </w:rPr>
        <w:t xml:space="preserve"> may include:</w:t>
      </w:r>
    </w:p>
    <w:p w14:paraId="69BA1445" w14:textId="77777777" w:rsidR="00E04855" w:rsidRPr="00E04855" w:rsidRDefault="00E04855" w:rsidP="002A70F5">
      <w:pPr>
        <w:pStyle w:val="ListParagraph"/>
        <w:numPr>
          <w:ilvl w:val="0"/>
          <w:numId w:val="38"/>
        </w:numPr>
        <w:spacing w:line="240" w:lineRule="auto"/>
        <w:jc w:val="both"/>
        <w:rPr>
          <w:lang w:val="en-IE"/>
        </w:rPr>
      </w:pPr>
      <w:r w:rsidRPr="00E04855">
        <w:rPr>
          <w:rFonts w:ascii="Calibri" w:eastAsia="Calibri" w:hAnsi="Calibri" w:cs="Calibri"/>
          <w:lang w:val="en-IE"/>
        </w:rPr>
        <w:t xml:space="preserve">Provide input </w:t>
      </w:r>
      <w:proofErr w:type="gramStart"/>
      <w:r w:rsidRPr="00E04855">
        <w:rPr>
          <w:rFonts w:ascii="Calibri" w:eastAsia="Calibri" w:hAnsi="Calibri" w:cs="Calibri"/>
          <w:lang w:val="en-IE"/>
        </w:rPr>
        <w:t>with regard to</w:t>
      </w:r>
      <w:proofErr w:type="gramEnd"/>
      <w:r w:rsidRPr="00E04855">
        <w:rPr>
          <w:rFonts w:ascii="Calibri" w:eastAsia="Calibri" w:hAnsi="Calibri" w:cs="Calibri"/>
          <w:lang w:val="en-IE"/>
        </w:rPr>
        <w:t xml:space="preserve"> care needs for the preparation of SSP’s</w:t>
      </w:r>
    </w:p>
    <w:p w14:paraId="05A64B57" w14:textId="5501C5D0" w:rsidR="391C54B9" w:rsidRPr="00D16A5C" w:rsidRDefault="0070696B" w:rsidP="002A70F5">
      <w:pPr>
        <w:pStyle w:val="ListParagraph"/>
        <w:numPr>
          <w:ilvl w:val="0"/>
          <w:numId w:val="38"/>
        </w:numPr>
        <w:spacing w:line="240" w:lineRule="auto"/>
        <w:jc w:val="both"/>
        <w:rPr>
          <w:lang w:val="en-IE"/>
        </w:rPr>
      </w:pPr>
      <w:r w:rsidRPr="00D16A5C">
        <w:rPr>
          <w:rFonts w:ascii="Calibri" w:eastAsia="Calibri" w:hAnsi="Calibri" w:cs="Calibri"/>
          <w:lang w:val="en-IE"/>
        </w:rPr>
        <w:lastRenderedPageBreak/>
        <w:t>Additional</w:t>
      </w:r>
      <w:r w:rsidR="391C54B9" w:rsidRPr="00D16A5C">
        <w:rPr>
          <w:rFonts w:ascii="Calibri" w:eastAsia="Calibri" w:hAnsi="Calibri" w:cs="Calibri"/>
          <w:lang w:val="en-IE"/>
        </w:rPr>
        <w:t xml:space="preserve"> assistance as necessary for </w:t>
      </w:r>
      <w:r w:rsidR="0008618C">
        <w:rPr>
          <w:rFonts w:ascii="Calibri" w:eastAsia="Calibri" w:hAnsi="Calibri" w:cs="Calibri"/>
          <w:lang w:val="en-IE"/>
        </w:rPr>
        <w:t>student</w:t>
      </w:r>
      <w:r w:rsidR="391C54B9" w:rsidRPr="00D16A5C">
        <w:rPr>
          <w:rFonts w:ascii="Calibri" w:eastAsia="Calibri" w:hAnsi="Calibri" w:cs="Calibri"/>
          <w:lang w:val="en-IE"/>
        </w:rPr>
        <w:t xml:space="preserve">s with </w:t>
      </w:r>
      <w:proofErr w:type="gramStart"/>
      <w:r w:rsidR="391C54B9" w:rsidRPr="00D16A5C">
        <w:rPr>
          <w:rFonts w:ascii="Calibri" w:eastAsia="Calibri" w:hAnsi="Calibri" w:cs="Calibri"/>
          <w:lang w:val="en-IE"/>
        </w:rPr>
        <w:t>particular difficulties</w:t>
      </w:r>
      <w:proofErr w:type="gramEnd"/>
      <w:r w:rsidR="391C54B9" w:rsidRPr="00D16A5C">
        <w:rPr>
          <w:rFonts w:ascii="Calibri" w:eastAsia="Calibri" w:hAnsi="Calibri" w:cs="Calibri"/>
          <w:lang w:val="en-IE"/>
        </w:rPr>
        <w:t xml:space="preserve"> e.g. helping </w:t>
      </w:r>
      <w:r w:rsidR="00DA1D9B" w:rsidRPr="00D16A5C">
        <w:rPr>
          <w:rFonts w:ascii="Calibri" w:eastAsia="Calibri" w:hAnsi="Calibri" w:cs="Calibri"/>
          <w:lang w:val="en-IE"/>
        </w:rPr>
        <w:t xml:space="preserve">students with a </w:t>
      </w:r>
      <w:r w:rsidR="391C54B9" w:rsidRPr="00D16A5C">
        <w:rPr>
          <w:rFonts w:ascii="Calibri" w:eastAsia="Calibri" w:hAnsi="Calibri" w:cs="Calibri"/>
          <w:lang w:val="en-IE"/>
        </w:rPr>
        <w:t>physical</w:t>
      </w:r>
      <w:r w:rsidR="00694694" w:rsidRPr="00D16A5C">
        <w:rPr>
          <w:rFonts w:ascii="Calibri" w:eastAsia="Calibri" w:hAnsi="Calibri" w:cs="Calibri"/>
          <w:lang w:val="en-IE"/>
        </w:rPr>
        <w:t xml:space="preserve"> </w:t>
      </w:r>
      <w:r w:rsidR="391C54B9" w:rsidRPr="00D16A5C">
        <w:rPr>
          <w:rFonts w:ascii="Calibri" w:eastAsia="Calibri" w:hAnsi="Calibri" w:cs="Calibri"/>
          <w:lang w:val="en-IE"/>
        </w:rPr>
        <w:t>disab</w:t>
      </w:r>
      <w:r w:rsidR="00DA1D9B" w:rsidRPr="00D16A5C">
        <w:rPr>
          <w:rFonts w:ascii="Calibri" w:eastAsia="Calibri" w:hAnsi="Calibri" w:cs="Calibri"/>
          <w:lang w:val="en-IE"/>
        </w:rPr>
        <w:t>ility</w:t>
      </w:r>
      <w:r w:rsidR="00694694" w:rsidRPr="00D16A5C">
        <w:rPr>
          <w:rFonts w:ascii="Calibri" w:eastAsia="Calibri" w:hAnsi="Calibri" w:cs="Calibri"/>
          <w:lang w:val="en-IE"/>
        </w:rPr>
        <w:t xml:space="preserve">. </w:t>
      </w:r>
    </w:p>
    <w:p w14:paraId="77974E95" w14:textId="6E006B95" w:rsidR="391C54B9" w:rsidRPr="00D16A5C" w:rsidRDefault="391C54B9" w:rsidP="002A70F5">
      <w:pPr>
        <w:pStyle w:val="ListParagraph"/>
        <w:numPr>
          <w:ilvl w:val="0"/>
          <w:numId w:val="38"/>
        </w:numPr>
        <w:spacing w:line="240" w:lineRule="auto"/>
        <w:jc w:val="both"/>
        <w:rPr>
          <w:lang w:val="en-IE"/>
        </w:rPr>
      </w:pPr>
      <w:r w:rsidRPr="00D16A5C">
        <w:rPr>
          <w:rFonts w:ascii="Calibri" w:eastAsia="Calibri" w:hAnsi="Calibri" w:cs="Calibri"/>
          <w:lang w:val="en-IE"/>
        </w:rPr>
        <w:t>Assisting on out-of-school visits, trips to matches, walks and similar activities.</w:t>
      </w:r>
    </w:p>
    <w:p w14:paraId="00D5A844" w14:textId="5F010590" w:rsidR="391C54B9" w:rsidRPr="00D16A5C" w:rsidRDefault="391C54B9" w:rsidP="002A70F5">
      <w:pPr>
        <w:pStyle w:val="ListParagraph"/>
        <w:numPr>
          <w:ilvl w:val="0"/>
          <w:numId w:val="38"/>
        </w:numPr>
        <w:spacing w:line="240" w:lineRule="auto"/>
        <w:jc w:val="both"/>
        <w:rPr>
          <w:lang w:val="en-IE"/>
        </w:rPr>
      </w:pPr>
      <w:r w:rsidRPr="00D16A5C">
        <w:rPr>
          <w:rFonts w:ascii="Calibri" w:eastAsia="Calibri" w:hAnsi="Calibri" w:cs="Calibri"/>
          <w:lang w:val="en-IE"/>
        </w:rPr>
        <w:t>Administering approved medication</w:t>
      </w:r>
    </w:p>
    <w:p w14:paraId="54516182" w14:textId="364D626E" w:rsidR="391C54B9" w:rsidRPr="00D16A5C" w:rsidRDefault="391C54B9" w:rsidP="002A70F5">
      <w:pPr>
        <w:pStyle w:val="ListParagraph"/>
        <w:numPr>
          <w:ilvl w:val="0"/>
          <w:numId w:val="38"/>
        </w:numPr>
        <w:spacing w:line="240" w:lineRule="auto"/>
        <w:jc w:val="both"/>
        <w:rPr>
          <w:lang w:val="en-IE"/>
        </w:rPr>
      </w:pPr>
      <w:r w:rsidRPr="00D16A5C">
        <w:rPr>
          <w:rFonts w:ascii="Calibri" w:eastAsia="Calibri" w:hAnsi="Calibri" w:cs="Calibri"/>
          <w:lang w:val="en-IE"/>
        </w:rPr>
        <w:t xml:space="preserve">Participation with school development planning with </w:t>
      </w:r>
      <w:r w:rsidR="0070696B" w:rsidRPr="00D16A5C">
        <w:rPr>
          <w:rFonts w:ascii="Calibri" w:eastAsia="Calibri" w:hAnsi="Calibri" w:cs="Calibri"/>
          <w:lang w:val="en-IE"/>
        </w:rPr>
        <w:t>additional</w:t>
      </w:r>
      <w:r w:rsidRPr="00D16A5C">
        <w:rPr>
          <w:rFonts w:ascii="Calibri" w:eastAsia="Calibri" w:hAnsi="Calibri" w:cs="Calibri"/>
          <w:lang w:val="en-IE"/>
        </w:rPr>
        <w:t xml:space="preserve"> reference to </w:t>
      </w:r>
      <w:r w:rsidR="00F550A0" w:rsidRPr="00D16A5C">
        <w:rPr>
          <w:rFonts w:ascii="Calibri" w:eastAsia="Calibri" w:hAnsi="Calibri" w:cs="Calibri"/>
          <w:lang w:val="en-IE"/>
        </w:rPr>
        <w:t>students with SEN/AEN.</w:t>
      </w:r>
      <w:r w:rsidRPr="00D16A5C">
        <w:rPr>
          <w:rFonts w:ascii="Calibri" w:eastAsia="Calibri" w:hAnsi="Calibri" w:cs="Calibri"/>
          <w:lang w:val="en-IE"/>
        </w:rPr>
        <w:t xml:space="preserve"> </w:t>
      </w:r>
    </w:p>
    <w:p w14:paraId="2FA02311" w14:textId="315E4FF9" w:rsidR="391C54B9" w:rsidRPr="00D16A5C" w:rsidRDefault="391C54B9" w:rsidP="002A70F5">
      <w:pPr>
        <w:pStyle w:val="ListParagraph"/>
        <w:numPr>
          <w:ilvl w:val="0"/>
          <w:numId w:val="38"/>
        </w:numPr>
        <w:spacing w:line="240" w:lineRule="auto"/>
        <w:jc w:val="both"/>
        <w:rPr>
          <w:lang w:val="en-IE"/>
        </w:rPr>
      </w:pPr>
      <w:r w:rsidRPr="00D16A5C">
        <w:rPr>
          <w:rFonts w:ascii="Calibri" w:eastAsia="Calibri" w:hAnsi="Calibri" w:cs="Calibri"/>
          <w:lang w:val="en-IE"/>
        </w:rPr>
        <w:t>Liaising with class teacher/resource teachers/Principal</w:t>
      </w:r>
    </w:p>
    <w:p w14:paraId="710B7515" w14:textId="7950CD69" w:rsidR="391C54B9" w:rsidRPr="00D16A5C" w:rsidRDefault="391C54B9" w:rsidP="002A70F5">
      <w:pPr>
        <w:pStyle w:val="ListParagraph"/>
        <w:numPr>
          <w:ilvl w:val="0"/>
          <w:numId w:val="38"/>
        </w:numPr>
        <w:spacing w:line="240" w:lineRule="auto"/>
        <w:jc w:val="both"/>
        <w:rPr>
          <w:rFonts w:ascii="Calibri" w:eastAsia="Calibri" w:hAnsi="Calibri" w:cs="Calibri"/>
          <w:lang w:val="en-IE"/>
        </w:rPr>
      </w:pPr>
      <w:r w:rsidRPr="00D16A5C">
        <w:rPr>
          <w:rFonts w:ascii="Calibri" w:eastAsia="Calibri" w:hAnsi="Calibri" w:cs="Calibri"/>
          <w:lang w:val="en-IE"/>
        </w:rPr>
        <w:t>Work with teachers to promote independence of students as they progress through the school</w:t>
      </w:r>
    </w:p>
    <w:p w14:paraId="65D26F00" w14:textId="510FFC82" w:rsidR="00221FDC" w:rsidRPr="00694694" w:rsidRDefault="00221FDC" w:rsidP="002A70F5">
      <w:pPr>
        <w:pStyle w:val="ListParagraph"/>
        <w:numPr>
          <w:ilvl w:val="0"/>
          <w:numId w:val="38"/>
        </w:numPr>
        <w:jc w:val="both"/>
        <w:rPr>
          <w:rFonts w:ascii="Calibri" w:eastAsia="Calibri" w:hAnsi="Calibri" w:cs="Calibri"/>
          <w:lang w:val="en-IE"/>
        </w:rPr>
      </w:pPr>
      <w:r w:rsidRPr="00694694">
        <w:rPr>
          <w:rFonts w:ascii="Calibri" w:eastAsia="Calibri" w:hAnsi="Calibri" w:cs="Calibri"/>
          <w:lang w:val="en-IE"/>
        </w:rPr>
        <w:t>Information received on students, and observations made in classrooms, need</w:t>
      </w:r>
      <w:r w:rsidR="00F550A0">
        <w:rPr>
          <w:rFonts w:ascii="Calibri" w:eastAsia="Calibri" w:hAnsi="Calibri" w:cs="Calibri"/>
          <w:lang w:val="en-IE"/>
        </w:rPr>
        <w:t>s</w:t>
      </w:r>
      <w:r w:rsidRPr="00694694">
        <w:rPr>
          <w:rFonts w:ascii="Calibri" w:eastAsia="Calibri" w:hAnsi="Calibri" w:cs="Calibri"/>
          <w:lang w:val="en-IE"/>
        </w:rPr>
        <w:t xml:space="preserve"> to be handled </w:t>
      </w:r>
      <w:r w:rsidR="00732D81">
        <w:rPr>
          <w:rFonts w:ascii="Calibri" w:eastAsia="Calibri" w:hAnsi="Calibri" w:cs="Calibri"/>
          <w:lang w:val="en-IE"/>
        </w:rPr>
        <w:t>sen</w:t>
      </w:r>
      <w:r w:rsidRPr="00694694">
        <w:rPr>
          <w:rFonts w:ascii="Calibri" w:eastAsia="Calibri" w:hAnsi="Calibri" w:cs="Calibri"/>
          <w:lang w:val="en-IE"/>
        </w:rPr>
        <w:t>sitively and carefully.</w:t>
      </w:r>
    </w:p>
    <w:p w14:paraId="7C971D58" w14:textId="4954C7F4" w:rsidR="00E17427" w:rsidRPr="004A6DA8" w:rsidRDefault="00E17427" w:rsidP="002A70F5">
      <w:pPr>
        <w:jc w:val="both"/>
        <w:rPr>
          <w:rFonts w:ascii="Calibri" w:eastAsia="Calibri" w:hAnsi="Calibri" w:cs="Calibri"/>
          <w:b/>
          <w:bCs/>
          <w:lang w:val="en-IE"/>
        </w:rPr>
      </w:pPr>
      <w:r w:rsidRPr="004A6DA8">
        <w:rPr>
          <w:rFonts w:ascii="Calibri" w:eastAsia="Calibri" w:hAnsi="Calibri" w:cs="Calibri"/>
          <w:b/>
          <w:bCs/>
          <w:lang w:val="en-IE"/>
        </w:rPr>
        <w:t>Staff Meetings</w:t>
      </w:r>
    </w:p>
    <w:p w14:paraId="33639AE2" w14:textId="69E679E4" w:rsidR="0004612D" w:rsidRPr="004A6DA8" w:rsidRDefault="0004612D" w:rsidP="002A70F5">
      <w:pPr>
        <w:jc w:val="both"/>
        <w:rPr>
          <w:rFonts w:ascii="Calibri" w:eastAsia="Calibri" w:hAnsi="Calibri" w:cs="Calibri"/>
          <w:lang w:val="en-IE"/>
        </w:rPr>
      </w:pPr>
      <w:r w:rsidRPr="004A6DA8">
        <w:rPr>
          <w:rFonts w:ascii="Calibri" w:eastAsia="Calibri" w:hAnsi="Calibri" w:cs="Calibri"/>
          <w:lang w:val="en-IE"/>
        </w:rPr>
        <w:t xml:space="preserve">The SNAs may be required to attend Staff Meetings when an issue of relevance to their own </w:t>
      </w:r>
      <w:proofErr w:type="gramStart"/>
      <w:r w:rsidRPr="004A6DA8">
        <w:rPr>
          <w:rFonts w:ascii="Calibri" w:eastAsia="Calibri" w:hAnsi="Calibri" w:cs="Calibri"/>
          <w:lang w:val="en-IE"/>
        </w:rPr>
        <w:t>particular work</w:t>
      </w:r>
      <w:proofErr w:type="gramEnd"/>
      <w:r w:rsidRPr="004A6DA8">
        <w:rPr>
          <w:rFonts w:ascii="Calibri" w:eastAsia="Calibri" w:hAnsi="Calibri" w:cs="Calibri"/>
          <w:lang w:val="en-IE"/>
        </w:rPr>
        <w:t xml:space="preserve"> is included on the agenda.</w:t>
      </w:r>
      <w:r w:rsidR="001B7DCE">
        <w:rPr>
          <w:rFonts w:ascii="Calibri" w:eastAsia="Calibri" w:hAnsi="Calibri" w:cs="Calibri"/>
          <w:lang w:val="en-IE"/>
        </w:rPr>
        <w:t xml:space="preserve">  </w:t>
      </w:r>
    </w:p>
    <w:p w14:paraId="7B22BCD8" w14:textId="4514BE98" w:rsidR="007D0B8B" w:rsidRPr="004A6DA8" w:rsidRDefault="007D0B8B" w:rsidP="002A70F5">
      <w:pPr>
        <w:jc w:val="both"/>
        <w:rPr>
          <w:rFonts w:ascii="Calibri" w:eastAsia="Calibri" w:hAnsi="Calibri" w:cs="Calibri"/>
          <w:b/>
          <w:bCs/>
          <w:lang w:val="en-IE"/>
        </w:rPr>
      </w:pPr>
      <w:r w:rsidRPr="004A6DA8">
        <w:rPr>
          <w:rFonts w:ascii="Calibri" w:eastAsia="Calibri" w:hAnsi="Calibri" w:cs="Calibri"/>
          <w:b/>
          <w:bCs/>
          <w:lang w:val="en-IE"/>
        </w:rPr>
        <w:t>Training</w:t>
      </w:r>
    </w:p>
    <w:p w14:paraId="00B22FF5" w14:textId="1DAC0BD3" w:rsidR="007D0B8B" w:rsidRPr="004A6DA8" w:rsidRDefault="007D0B8B" w:rsidP="002A70F5">
      <w:pPr>
        <w:jc w:val="both"/>
        <w:rPr>
          <w:rFonts w:ascii="Calibri" w:eastAsia="Calibri" w:hAnsi="Calibri" w:cs="Calibri"/>
          <w:lang w:val="en-IE"/>
        </w:rPr>
      </w:pPr>
      <w:r w:rsidRPr="004A6DA8">
        <w:rPr>
          <w:rFonts w:ascii="Calibri" w:eastAsia="Calibri" w:hAnsi="Calibri" w:cs="Calibri"/>
          <w:lang w:val="en-IE"/>
        </w:rPr>
        <w:t>Regular training is offered to SNAs when appropriate.  This may coincide with In-</w:t>
      </w:r>
      <w:proofErr w:type="spellStart"/>
      <w:r w:rsidRPr="004A6DA8">
        <w:rPr>
          <w:rFonts w:ascii="Calibri" w:eastAsia="Calibri" w:hAnsi="Calibri" w:cs="Calibri"/>
          <w:lang w:val="en-IE"/>
        </w:rPr>
        <w:t>Servive</w:t>
      </w:r>
      <w:proofErr w:type="spellEnd"/>
      <w:r w:rsidRPr="004A6DA8">
        <w:rPr>
          <w:rFonts w:ascii="Calibri" w:eastAsia="Calibri" w:hAnsi="Calibri" w:cs="Calibri"/>
          <w:lang w:val="en-IE"/>
        </w:rPr>
        <w:t xml:space="preserve"> days for mainstream</w:t>
      </w:r>
      <w:r w:rsidR="00FD4B13" w:rsidRPr="004A6DA8">
        <w:rPr>
          <w:rFonts w:ascii="Calibri" w:eastAsia="Calibri" w:hAnsi="Calibri" w:cs="Calibri"/>
          <w:lang w:val="en-IE"/>
        </w:rPr>
        <w:t xml:space="preserve"> staff or is availed of when appropriate courses become available through the local Education Centre.</w:t>
      </w:r>
    </w:p>
    <w:p w14:paraId="6C4E70F8" w14:textId="10F15690" w:rsidR="00011897" w:rsidRPr="004A6DA8" w:rsidRDefault="00011897" w:rsidP="002A70F5">
      <w:pPr>
        <w:jc w:val="both"/>
        <w:rPr>
          <w:rFonts w:ascii="Calibri" w:eastAsia="Calibri" w:hAnsi="Calibri" w:cs="Calibri"/>
          <w:b/>
          <w:bCs/>
          <w:lang w:val="en-IE"/>
        </w:rPr>
      </w:pPr>
      <w:r w:rsidRPr="004A6DA8">
        <w:rPr>
          <w:rFonts w:ascii="Calibri" w:eastAsia="Calibri" w:hAnsi="Calibri" w:cs="Calibri"/>
          <w:b/>
          <w:bCs/>
          <w:lang w:val="en-IE"/>
        </w:rPr>
        <w:t>Break Duty</w:t>
      </w:r>
    </w:p>
    <w:p w14:paraId="2DF062EC" w14:textId="2CF085D3" w:rsidR="001B7DCE" w:rsidRDefault="00011897" w:rsidP="002A70F5">
      <w:pPr>
        <w:jc w:val="both"/>
        <w:rPr>
          <w:rFonts w:ascii="Calibri" w:eastAsia="Calibri" w:hAnsi="Calibri" w:cs="Calibri"/>
          <w:lang w:val="en-IE"/>
        </w:rPr>
      </w:pPr>
      <w:r w:rsidRPr="004A6DA8">
        <w:rPr>
          <w:rFonts w:ascii="Calibri" w:eastAsia="Calibri" w:hAnsi="Calibri" w:cs="Calibri"/>
          <w:lang w:val="en-IE"/>
        </w:rPr>
        <w:t xml:space="preserve">The SNAs in </w:t>
      </w:r>
      <w:r w:rsidR="00474BA4">
        <w:rPr>
          <w:rFonts w:ascii="Calibri" w:eastAsia="Calibri" w:hAnsi="Calibri" w:cs="Calibri"/>
          <w:bCs/>
          <w:lang w:val="en-IE"/>
        </w:rPr>
        <w:t xml:space="preserve">Coláiste </w:t>
      </w:r>
      <w:proofErr w:type="spellStart"/>
      <w:r w:rsidR="00474BA4">
        <w:rPr>
          <w:rFonts w:ascii="Calibri" w:eastAsia="Calibri" w:hAnsi="Calibri" w:cs="Calibri"/>
          <w:bCs/>
          <w:lang w:val="en-IE"/>
        </w:rPr>
        <w:t>Dún</w:t>
      </w:r>
      <w:proofErr w:type="spellEnd"/>
      <w:r w:rsidR="00474BA4">
        <w:rPr>
          <w:rFonts w:ascii="Calibri" w:eastAsia="Calibri" w:hAnsi="Calibri" w:cs="Calibri"/>
          <w:bCs/>
          <w:lang w:val="en-IE"/>
        </w:rPr>
        <w:t xml:space="preserve"> </w:t>
      </w:r>
      <w:proofErr w:type="spellStart"/>
      <w:r w:rsidR="00474BA4">
        <w:rPr>
          <w:rFonts w:ascii="Calibri" w:eastAsia="Calibri" w:hAnsi="Calibri" w:cs="Calibri"/>
          <w:bCs/>
          <w:lang w:val="en-IE"/>
        </w:rPr>
        <w:t>Iascaigh</w:t>
      </w:r>
      <w:proofErr w:type="spellEnd"/>
      <w:r w:rsidR="00474BA4" w:rsidRPr="004A6DA8">
        <w:rPr>
          <w:rFonts w:ascii="Calibri" w:eastAsia="Calibri" w:hAnsi="Calibri" w:cs="Calibri"/>
          <w:lang w:val="en-IE"/>
        </w:rPr>
        <w:t xml:space="preserve"> </w:t>
      </w:r>
      <w:r w:rsidRPr="004A6DA8">
        <w:rPr>
          <w:rFonts w:ascii="Calibri" w:eastAsia="Calibri" w:hAnsi="Calibri" w:cs="Calibri"/>
          <w:lang w:val="en-IE"/>
        </w:rPr>
        <w:t xml:space="preserve">are </w:t>
      </w:r>
      <w:r w:rsidR="00E065A0" w:rsidRPr="004A6DA8">
        <w:rPr>
          <w:rFonts w:ascii="Calibri" w:eastAsia="Calibri" w:hAnsi="Calibri" w:cs="Calibri"/>
          <w:lang w:val="en-IE"/>
        </w:rPr>
        <w:t xml:space="preserve">not assigned to an individual child but rather to the school </w:t>
      </w:r>
      <w:proofErr w:type="gramStart"/>
      <w:r w:rsidR="00E065A0" w:rsidRPr="004A6DA8">
        <w:rPr>
          <w:rFonts w:ascii="Calibri" w:eastAsia="Calibri" w:hAnsi="Calibri" w:cs="Calibri"/>
          <w:lang w:val="en-IE"/>
        </w:rPr>
        <w:t>as a whole</w:t>
      </w:r>
      <w:r w:rsidR="00F9116E" w:rsidRPr="004A6DA8">
        <w:rPr>
          <w:rFonts w:ascii="Calibri" w:eastAsia="Calibri" w:hAnsi="Calibri" w:cs="Calibri"/>
          <w:lang w:val="en-IE"/>
        </w:rPr>
        <w:t xml:space="preserve"> During</w:t>
      </w:r>
      <w:proofErr w:type="gramEnd"/>
      <w:r w:rsidR="00F9116E" w:rsidRPr="004A6DA8">
        <w:rPr>
          <w:rFonts w:ascii="Calibri" w:eastAsia="Calibri" w:hAnsi="Calibri" w:cs="Calibri"/>
          <w:lang w:val="en-IE"/>
        </w:rPr>
        <w:t xml:space="preserve"> break times</w:t>
      </w:r>
      <w:r w:rsidR="00E065A0" w:rsidRPr="004A6DA8">
        <w:rPr>
          <w:rFonts w:ascii="Calibri" w:eastAsia="Calibri" w:hAnsi="Calibri" w:cs="Calibri"/>
          <w:lang w:val="en-IE"/>
        </w:rPr>
        <w:t>. However, during lunch break</w:t>
      </w:r>
      <w:r w:rsidR="00157A61" w:rsidRPr="004A6DA8">
        <w:rPr>
          <w:rFonts w:ascii="Calibri" w:eastAsia="Calibri" w:hAnsi="Calibri" w:cs="Calibri"/>
          <w:lang w:val="en-IE"/>
        </w:rPr>
        <w:t xml:space="preserve"> the SNA</w:t>
      </w:r>
      <w:r w:rsidR="00F9116E" w:rsidRPr="004A6DA8">
        <w:rPr>
          <w:rFonts w:ascii="Calibri" w:eastAsia="Calibri" w:hAnsi="Calibri" w:cs="Calibri"/>
          <w:lang w:val="en-IE"/>
        </w:rPr>
        <w:t>,</w:t>
      </w:r>
      <w:r w:rsidR="00157A61" w:rsidRPr="004A6DA8">
        <w:rPr>
          <w:rFonts w:ascii="Calibri" w:eastAsia="Calibri" w:hAnsi="Calibri" w:cs="Calibri"/>
          <w:lang w:val="en-IE"/>
        </w:rPr>
        <w:t xml:space="preserve"> (or another SNA if the assigned SNA is not available) </w:t>
      </w:r>
      <w:r w:rsidR="005D261C" w:rsidRPr="004A6DA8">
        <w:rPr>
          <w:rFonts w:ascii="Calibri" w:eastAsia="Calibri" w:hAnsi="Calibri" w:cs="Calibri"/>
          <w:lang w:val="en-IE"/>
        </w:rPr>
        <w:t xml:space="preserve">if the case arises </w:t>
      </w:r>
      <w:r w:rsidR="009F07F9" w:rsidRPr="004A6DA8">
        <w:rPr>
          <w:rFonts w:ascii="Calibri" w:eastAsia="Calibri" w:hAnsi="Calibri" w:cs="Calibri"/>
          <w:lang w:val="en-IE"/>
        </w:rPr>
        <w:t>could</w:t>
      </w:r>
      <w:r w:rsidR="005D261C" w:rsidRPr="004A6DA8">
        <w:rPr>
          <w:rFonts w:ascii="Calibri" w:eastAsia="Calibri" w:hAnsi="Calibri" w:cs="Calibri"/>
          <w:lang w:val="en-IE"/>
        </w:rPr>
        <w:t xml:space="preserve"> have direct responsibility for a particular child</w:t>
      </w:r>
      <w:r w:rsidR="00F9116E" w:rsidRPr="004A6DA8">
        <w:rPr>
          <w:rFonts w:ascii="Calibri" w:eastAsia="Calibri" w:hAnsi="Calibri" w:cs="Calibri"/>
          <w:lang w:val="en-IE"/>
        </w:rPr>
        <w:t>. It is the responsibility of the SNA</w:t>
      </w:r>
      <w:r w:rsidR="009F07F9" w:rsidRPr="004A6DA8">
        <w:rPr>
          <w:rFonts w:ascii="Calibri" w:eastAsia="Calibri" w:hAnsi="Calibri" w:cs="Calibri"/>
          <w:lang w:val="en-IE"/>
        </w:rPr>
        <w:t xml:space="preserve"> to monitor their behaviour and watch out for them.</w:t>
      </w:r>
    </w:p>
    <w:p w14:paraId="07C69FA0" w14:textId="77777777" w:rsidR="00104E5C" w:rsidRDefault="00104E5C" w:rsidP="002A70F5">
      <w:pPr>
        <w:jc w:val="both"/>
        <w:rPr>
          <w:rFonts w:asciiTheme="majorHAnsi" w:eastAsiaTheme="majorEastAsia" w:hAnsiTheme="majorHAnsi" w:cstheme="majorBidi"/>
          <w:b/>
          <w:bCs/>
          <w:color w:val="000000" w:themeColor="text1"/>
          <w:spacing w:val="-10"/>
          <w:kern w:val="28"/>
          <w:sz w:val="36"/>
          <w:szCs w:val="36"/>
          <w:highlight w:val="yellow"/>
          <w:lang w:val="en-IE"/>
        </w:rPr>
      </w:pPr>
      <w:r>
        <w:rPr>
          <w:b/>
          <w:bCs/>
          <w:color w:val="000000" w:themeColor="text1"/>
          <w:sz w:val="36"/>
          <w:szCs w:val="36"/>
          <w:highlight w:val="yellow"/>
          <w:lang w:val="en-IE"/>
        </w:rPr>
        <w:br w:type="page"/>
      </w:r>
    </w:p>
    <w:p w14:paraId="0710CEC7" w14:textId="1B7C39EB" w:rsidR="000E3632" w:rsidRPr="00AC0877" w:rsidRDefault="000E3632" w:rsidP="00ED3E69">
      <w:pPr>
        <w:pStyle w:val="Title"/>
        <w:jc w:val="center"/>
        <w:rPr>
          <w:b/>
          <w:bCs/>
          <w:color w:val="000000" w:themeColor="text1"/>
          <w:sz w:val="36"/>
          <w:szCs w:val="36"/>
          <w:lang w:val="en-IE"/>
        </w:rPr>
      </w:pPr>
      <w:r w:rsidRPr="00AC0877">
        <w:rPr>
          <w:b/>
          <w:bCs/>
          <w:color w:val="000000" w:themeColor="text1"/>
          <w:sz w:val="36"/>
          <w:szCs w:val="36"/>
          <w:lang w:val="en-IE"/>
        </w:rPr>
        <w:lastRenderedPageBreak/>
        <w:t>Appendix 3</w:t>
      </w:r>
    </w:p>
    <w:p w14:paraId="611D396F" w14:textId="77777777" w:rsidR="000E3632" w:rsidRPr="00AC0877" w:rsidRDefault="000E3632" w:rsidP="000E3632">
      <w:pPr>
        <w:rPr>
          <w:lang w:val="en-IE"/>
        </w:rPr>
      </w:pPr>
    </w:p>
    <w:p w14:paraId="755D3561" w14:textId="708D9FC6" w:rsidR="000E3632" w:rsidRPr="00AC0877" w:rsidRDefault="000E3632" w:rsidP="000E3632">
      <w:pPr>
        <w:pStyle w:val="Heading2"/>
        <w:shd w:val="clear" w:color="auto" w:fill="DEEAF6" w:themeFill="accent1" w:themeFillTint="33"/>
        <w:rPr>
          <w:b/>
          <w:bCs/>
          <w:color w:val="000000" w:themeColor="text1"/>
          <w:lang w:val="en-IE"/>
        </w:rPr>
      </w:pPr>
      <w:r w:rsidRPr="00AC0877">
        <w:rPr>
          <w:b/>
          <w:bCs/>
          <w:color w:val="000000" w:themeColor="text1"/>
          <w:lang w:val="en-IE"/>
        </w:rPr>
        <w:t>Student Support</w:t>
      </w:r>
      <w:r w:rsidR="000A3A57" w:rsidRPr="00AC0877">
        <w:rPr>
          <w:b/>
          <w:bCs/>
          <w:color w:val="000000" w:themeColor="text1"/>
          <w:lang w:val="en-IE"/>
        </w:rPr>
        <w:t xml:space="preserve"> </w:t>
      </w:r>
    </w:p>
    <w:p w14:paraId="6F4C2A1E" w14:textId="77777777" w:rsidR="000E3632" w:rsidRPr="00AC0877" w:rsidRDefault="000E3632" w:rsidP="00ED3E69">
      <w:pPr>
        <w:pStyle w:val="Title"/>
        <w:jc w:val="center"/>
        <w:rPr>
          <w:b/>
          <w:bCs/>
          <w:color w:val="000000" w:themeColor="text1"/>
          <w:sz w:val="36"/>
          <w:szCs w:val="36"/>
          <w:lang w:val="en-IE"/>
        </w:rPr>
      </w:pPr>
    </w:p>
    <w:p w14:paraId="367A4DAB" w14:textId="77777777" w:rsidR="00F84BF2" w:rsidRPr="00AC0877" w:rsidRDefault="00F84BF2" w:rsidP="002A70F5">
      <w:pPr>
        <w:spacing w:after="219" w:line="258" w:lineRule="auto"/>
        <w:ind w:left="-5" w:hanging="10"/>
        <w:jc w:val="both"/>
        <w:rPr>
          <w:color w:val="000000"/>
          <w:kern w:val="2"/>
          <w:lang w:val="en-IE" w:eastAsia="en-IE"/>
        </w:rPr>
      </w:pPr>
      <w:r w:rsidRPr="00AC0877">
        <w:rPr>
          <w:rFonts w:ascii="Calibri" w:eastAsia="Calibri" w:hAnsi="Calibri" w:cs="Calibri"/>
          <w:color w:val="000000"/>
          <w:kern w:val="2"/>
          <w:lang w:val="en-IE" w:eastAsia="en-IE"/>
        </w:rPr>
        <w:t xml:space="preserve">An additional educational need represents only one aspect of a student’s development; it should not define the student. There are many other dimensions to a student’s development including personality, the ability to communicate (verbal and non-verbal), resilience and strength, the ability to appreciate and enjoy life, and the desire to learn. </w:t>
      </w:r>
    </w:p>
    <w:p w14:paraId="0D0257FD" w14:textId="77777777" w:rsidR="00F84BF2" w:rsidRPr="00AC0877" w:rsidRDefault="00F84BF2" w:rsidP="002A70F5">
      <w:pPr>
        <w:keepNext/>
        <w:keepLines/>
        <w:ind w:left="-5" w:hanging="10"/>
        <w:jc w:val="both"/>
        <w:outlineLvl w:val="0"/>
        <w:rPr>
          <w:rFonts w:ascii="Calibri" w:eastAsia="Calibri" w:hAnsi="Calibri" w:cs="Calibri"/>
          <w:b/>
          <w:color w:val="000000"/>
          <w:kern w:val="2"/>
          <w:u w:color="000000"/>
          <w:lang w:val="en-IE" w:eastAsia="en-IE"/>
        </w:rPr>
      </w:pPr>
      <w:r w:rsidRPr="00AC0877">
        <w:rPr>
          <w:rFonts w:ascii="Calibri" w:eastAsia="Calibri" w:hAnsi="Calibri" w:cs="Calibri"/>
          <w:b/>
          <w:color w:val="000000"/>
          <w:kern w:val="2"/>
          <w:u w:color="000000"/>
          <w:lang w:val="en-IE" w:eastAsia="en-IE"/>
        </w:rPr>
        <w:t xml:space="preserve">Inclusive Education </w:t>
      </w:r>
    </w:p>
    <w:p w14:paraId="2DF64799" w14:textId="77777777" w:rsidR="00F84BF2" w:rsidRPr="00AC0877" w:rsidRDefault="00F84BF2" w:rsidP="002A70F5">
      <w:pPr>
        <w:spacing w:after="34" w:line="249" w:lineRule="auto"/>
        <w:ind w:left="-5" w:hanging="10"/>
        <w:jc w:val="both"/>
        <w:rPr>
          <w:color w:val="000000"/>
          <w:kern w:val="2"/>
          <w:lang w:val="en-IE" w:eastAsia="en-IE"/>
        </w:rPr>
      </w:pPr>
      <w:r w:rsidRPr="00AC0877">
        <w:rPr>
          <w:color w:val="000000"/>
          <w:kern w:val="2"/>
          <w:lang w:val="en-IE" w:eastAsia="en-IE"/>
        </w:rPr>
        <w:t xml:space="preserve">Inclusive education means encouraging each young person to take part in the everyday activities of the school and helping every young person to achieve the most from school. It is ensuring that the system adjusts to meet the young person’s needs, rather than expecting young people to ‘fit’ into the system.  </w:t>
      </w:r>
    </w:p>
    <w:p w14:paraId="5C258562" w14:textId="77777777" w:rsidR="00F84BF2" w:rsidRPr="00AC0877" w:rsidRDefault="00F84BF2" w:rsidP="002A70F5">
      <w:pPr>
        <w:spacing w:after="46"/>
        <w:jc w:val="both"/>
        <w:rPr>
          <w:color w:val="000000"/>
          <w:kern w:val="2"/>
          <w:lang w:val="en-IE" w:eastAsia="en-IE"/>
        </w:rPr>
      </w:pPr>
      <w:r w:rsidRPr="00AC0877">
        <w:rPr>
          <w:color w:val="000000"/>
          <w:kern w:val="2"/>
          <w:lang w:val="en-IE" w:eastAsia="en-IE"/>
        </w:rPr>
        <w:t xml:space="preserve"> </w:t>
      </w:r>
    </w:p>
    <w:p w14:paraId="267AE169" w14:textId="77777777" w:rsidR="00F84BF2" w:rsidRPr="00AC0877" w:rsidRDefault="00F84BF2" w:rsidP="002A70F5">
      <w:pPr>
        <w:keepNext/>
        <w:keepLines/>
        <w:spacing w:after="111"/>
        <w:ind w:left="-5" w:hanging="10"/>
        <w:jc w:val="both"/>
        <w:outlineLvl w:val="0"/>
        <w:rPr>
          <w:rFonts w:ascii="Calibri" w:eastAsia="Calibri" w:hAnsi="Calibri" w:cs="Calibri"/>
          <w:b/>
          <w:color w:val="000000"/>
          <w:kern w:val="2"/>
          <w:u w:color="000000"/>
          <w:lang w:val="en-IE" w:eastAsia="en-IE"/>
        </w:rPr>
      </w:pPr>
      <w:r w:rsidRPr="00AC0877">
        <w:rPr>
          <w:rFonts w:ascii="Calibri" w:eastAsia="Calibri" w:hAnsi="Calibri" w:cs="Calibri"/>
          <w:b/>
          <w:color w:val="000000"/>
          <w:kern w:val="2"/>
          <w:u w:color="000000"/>
          <w:lang w:val="en-IE" w:eastAsia="en-IE"/>
        </w:rPr>
        <w:t>The Continuum of Support</w:t>
      </w:r>
      <w:r w:rsidRPr="00AC0877">
        <w:rPr>
          <w:rFonts w:ascii="Calibri" w:eastAsia="Calibri" w:hAnsi="Calibri" w:cs="Calibri"/>
          <w:color w:val="000000"/>
          <w:kern w:val="2"/>
          <w:u w:color="000000"/>
          <w:lang w:val="en-IE" w:eastAsia="en-IE"/>
        </w:rPr>
        <w:t xml:space="preserve"> </w:t>
      </w:r>
    </w:p>
    <w:p w14:paraId="532646B2" w14:textId="4748E20C" w:rsidR="00F84BF2" w:rsidRPr="00AC0877" w:rsidRDefault="00F84BF2" w:rsidP="002A70F5">
      <w:pPr>
        <w:spacing w:after="118" w:line="258" w:lineRule="auto"/>
        <w:ind w:left="-5" w:hanging="10"/>
        <w:jc w:val="both"/>
        <w:rPr>
          <w:rFonts w:ascii="Calibri" w:eastAsia="Calibri" w:hAnsi="Calibri" w:cs="Calibri"/>
          <w:color w:val="000000"/>
          <w:kern w:val="2"/>
          <w:lang w:val="en-IE" w:eastAsia="en-IE"/>
        </w:rPr>
      </w:pPr>
      <w:r w:rsidRPr="00AC0877">
        <w:rPr>
          <w:rFonts w:ascii="Calibri" w:eastAsia="Calibri" w:hAnsi="Calibri" w:cs="Calibri"/>
          <w:color w:val="000000"/>
          <w:kern w:val="2"/>
          <w:lang w:val="en-IE" w:eastAsia="en-IE"/>
        </w:rPr>
        <w:t xml:space="preserve">National Education Psychological Services (NEPS) has developed a system of identifying and supporting students, known as the Continuum of Support. This system involves gathering information, planning ways of helping and reviewing progress. The Continuum of Support works at three different levels - In post-primary schools, the three levels of support are called </w:t>
      </w:r>
      <w:r w:rsidR="0090016D" w:rsidRPr="00AC0877">
        <w:rPr>
          <w:rFonts w:ascii="Calibri" w:eastAsia="Calibri" w:hAnsi="Calibri" w:cs="Calibri"/>
          <w:color w:val="000000"/>
          <w:kern w:val="2"/>
          <w:lang w:val="en-IE" w:eastAsia="en-IE"/>
        </w:rPr>
        <w:t xml:space="preserve">Classroom </w:t>
      </w:r>
      <w:r w:rsidRPr="00AC0877">
        <w:rPr>
          <w:rFonts w:ascii="Calibri" w:eastAsia="Calibri" w:hAnsi="Calibri" w:cs="Calibri"/>
          <w:color w:val="000000"/>
          <w:kern w:val="2"/>
          <w:lang w:val="en-IE" w:eastAsia="en-IE"/>
        </w:rPr>
        <w:t xml:space="preserve">Support </w:t>
      </w:r>
      <w:r w:rsidR="0090016D" w:rsidRPr="00AC0877">
        <w:rPr>
          <w:rFonts w:ascii="Calibri" w:eastAsia="Calibri" w:hAnsi="Calibri" w:cs="Calibri"/>
          <w:color w:val="000000"/>
          <w:kern w:val="2"/>
          <w:lang w:val="en-IE" w:eastAsia="en-IE"/>
        </w:rPr>
        <w:t>(</w:t>
      </w:r>
      <w:r w:rsidRPr="00AC0877">
        <w:rPr>
          <w:rFonts w:ascii="Calibri" w:eastAsia="Calibri" w:hAnsi="Calibri" w:cs="Calibri"/>
          <w:color w:val="000000"/>
          <w:kern w:val="2"/>
          <w:lang w:val="en-IE" w:eastAsia="en-IE"/>
        </w:rPr>
        <w:t>for All</w:t>
      </w:r>
      <w:r w:rsidR="0090016D" w:rsidRPr="00AC0877">
        <w:rPr>
          <w:rFonts w:ascii="Calibri" w:eastAsia="Calibri" w:hAnsi="Calibri" w:cs="Calibri"/>
          <w:color w:val="000000"/>
          <w:kern w:val="2"/>
          <w:lang w:val="en-IE" w:eastAsia="en-IE"/>
        </w:rPr>
        <w:t>)</w:t>
      </w:r>
      <w:r w:rsidRPr="00AC0877">
        <w:rPr>
          <w:rFonts w:ascii="Calibri" w:eastAsia="Calibri" w:hAnsi="Calibri" w:cs="Calibri"/>
          <w:color w:val="000000"/>
          <w:kern w:val="2"/>
          <w:lang w:val="en-IE" w:eastAsia="en-IE"/>
        </w:rPr>
        <w:t xml:space="preserve">, School Support (for some) and School Support Plus (for a few). </w:t>
      </w:r>
    </w:p>
    <w:p w14:paraId="5F6270AC" w14:textId="77777777" w:rsidR="009A41CA" w:rsidRPr="00AC0877" w:rsidRDefault="009A41CA" w:rsidP="002A70F5">
      <w:pPr>
        <w:spacing w:after="171" w:line="249" w:lineRule="auto"/>
        <w:ind w:left="-5" w:hanging="10"/>
        <w:jc w:val="both"/>
        <w:rPr>
          <w:b/>
          <w:color w:val="000000"/>
          <w:kern w:val="2"/>
          <w:lang w:val="en-IE" w:eastAsia="en-IE"/>
        </w:rPr>
      </w:pPr>
    </w:p>
    <w:p w14:paraId="7A7D6469" w14:textId="2DC0FACE" w:rsidR="009A41CA" w:rsidRPr="00AC0877" w:rsidRDefault="009A41CA" w:rsidP="002A70F5">
      <w:pPr>
        <w:spacing w:after="171" w:line="249" w:lineRule="auto"/>
        <w:ind w:left="-5" w:hanging="10"/>
        <w:jc w:val="both"/>
        <w:rPr>
          <w:color w:val="000000"/>
          <w:kern w:val="2"/>
          <w:lang w:val="en-IE" w:eastAsia="en-IE"/>
        </w:rPr>
      </w:pPr>
      <w:r w:rsidRPr="00AC0877">
        <w:rPr>
          <w:b/>
          <w:color w:val="000000"/>
          <w:kern w:val="2"/>
          <w:lang w:val="en-IE" w:eastAsia="en-IE"/>
        </w:rPr>
        <w:t>Support for All/ Classroom Support</w:t>
      </w:r>
      <w:r w:rsidRPr="00AC0877">
        <w:rPr>
          <w:color w:val="000000"/>
          <w:kern w:val="2"/>
          <w:lang w:val="en-IE" w:eastAsia="en-IE"/>
        </w:rPr>
        <w:t xml:space="preserve"> is </w:t>
      </w:r>
      <w:proofErr w:type="gramStart"/>
      <w:r w:rsidRPr="00AC0877">
        <w:rPr>
          <w:color w:val="000000"/>
          <w:kern w:val="2"/>
          <w:lang w:val="en-IE" w:eastAsia="en-IE"/>
        </w:rPr>
        <w:t>really about</w:t>
      </w:r>
      <w:proofErr w:type="gramEnd"/>
      <w:r w:rsidRPr="00AC0877">
        <w:rPr>
          <w:color w:val="000000"/>
          <w:kern w:val="2"/>
          <w:lang w:val="en-IE" w:eastAsia="en-IE"/>
        </w:rPr>
        <w:t xml:space="preserve"> effective classroom teaching and early identification – teachers adjusting their teaching (differentiation) to take into account students’ different needs and abilities. </w:t>
      </w:r>
    </w:p>
    <w:p w14:paraId="37820BED" w14:textId="77777777" w:rsidR="009A41CA" w:rsidRPr="00AC0877" w:rsidRDefault="009A41CA" w:rsidP="002A70F5">
      <w:pPr>
        <w:spacing w:after="172" w:line="249" w:lineRule="auto"/>
        <w:ind w:left="-5" w:hanging="10"/>
        <w:jc w:val="both"/>
        <w:rPr>
          <w:color w:val="000000"/>
          <w:kern w:val="2"/>
          <w:lang w:val="en-IE" w:eastAsia="en-IE"/>
        </w:rPr>
      </w:pPr>
      <w:r w:rsidRPr="00AC0877">
        <w:rPr>
          <w:b/>
          <w:color w:val="000000"/>
          <w:kern w:val="2"/>
          <w:lang w:val="en-IE" w:eastAsia="en-IE"/>
        </w:rPr>
        <w:t>School Support (for some)</w:t>
      </w:r>
      <w:r w:rsidRPr="00AC0877">
        <w:rPr>
          <w:color w:val="000000"/>
          <w:kern w:val="2"/>
          <w:lang w:val="en-IE" w:eastAsia="en-IE"/>
        </w:rPr>
        <w:t xml:space="preserve"> is needed when what is being done in the ordinary classroom is not enough to meet the needs of the student. Often a learning support or resource teacher is involved and some students, or groups of students receive extra support. </w:t>
      </w:r>
    </w:p>
    <w:p w14:paraId="13105FA3" w14:textId="77777777" w:rsidR="009A41CA" w:rsidRPr="00AC0877" w:rsidRDefault="009A41CA" w:rsidP="002A70F5">
      <w:pPr>
        <w:spacing w:after="169" w:line="249" w:lineRule="auto"/>
        <w:ind w:left="-5" w:hanging="10"/>
        <w:jc w:val="both"/>
        <w:rPr>
          <w:color w:val="000000"/>
          <w:kern w:val="2"/>
          <w:lang w:val="en-IE" w:eastAsia="en-IE"/>
        </w:rPr>
      </w:pPr>
      <w:r w:rsidRPr="00AC0877">
        <w:rPr>
          <w:b/>
          <w:color w:val="000000"/>
          <w:kern w:val="2"/>
          <w:lang w:val="en-IE" w:eastAsia="en-IE"/>
        </w:rPr>
        <w:t>School Support Plus (for a few)</w:t>
      </w:r>
      <w:r w:rsidRPr="00AC0877">
        <w:rPr>
          <w:color w:val="000000"/>
          <w:kern w:val="2"/>
          <w:lang w:val="en-IE" w:eastAsia="en-IE"/>
        </w:rPr>
        <w:t xml:space="preserve"> is generally for students with complex and/or enduring needs. Relatively few students need this level of support. They might need a particular programme of help, with individual supports and specialist interventions. Students getting this kind of help would often have a Student Support Plan. </w:t>
      </w:r>
    </w:p>
    <w:p w14:paraId="7631B033" w14:textId="099E8B40" w:rsidR="009A41CA" w:rsidRPr="00AC0877" w:rsidRDefault="009A41CA" w:rsidP="002A70F5">
      <w:pPr>
        <w:spacing w:after="141" w:line="249" w:lineRule="auto"/>
        <w:ind w:left="-5" w:hanging="10"/>
        <w:jc w:val="both"/>
        <w:rPr>
          <w:color w:val="000000"/>
          <w:kern w:val="2"/>
          <w:lang w:val="en-IE" w:eastAsia="en-IE"/>
        </w:rPr>
      </w:pPr>
      <w:r w:rsidRPr="00AC0877">
        <w:rPr>
          <w:color w:val="000000"/>
          <w:kern w:val="2"/>
          <w:lang w:val="en-IE" w:eastAsia="en-IE"/>
        </w:rPr>
        <w:t xml:space="preserve">The Continuum of Support is a problem-solving model of assessment and intervention that enables us to gather and analyse data, as well as to plan and review the progress of individual </w:t>
      </w:r>
      <w:r w:rsidR="0008618C">
        <w:rPr>
          <w:color w:val="000000"/>
          <w:kern w:val="2"/>
          <w:lang w:val="en-IE" w:eastAsia="en-IE"/>
        </w:rPr>
        <w:t>student</w:t>
      </w:r>
      <w:r w:rsidRPr="00AC0877">
        <w:rPr>
          <w:color w:val="000000"/>
          <w:kern w:val="2"/>
          <w:lang w:val="en-IE" w:eastAsia="en-IE"/>
        </w:rPr>
        <w:t xml:space="preserve">s.  </w:t>
      </w:r>
    </w:p>
    <w:p w14:paraId="6B41995F" w14:textId="77777777" w:rsidR="009A41CA" w:rsidRPr="00AC0877" w:rsidRDefault="009A41CA" w:rsidP="002A70F5">
      <w:pPr>
        <w:spacing w:after="218"/>
        <w:jc w:val="both"/>
        <w:rPr>
          <w:color w:val="000000"/>
          <w:kern w:val="2"/>
          <w:lang w:val="en-IE" w:eastAsia="en-IE"/>
        </w:rPr>
      </w:pPr>
      <w:r w:rsidRPr="00AC0877">
        <w:rPr>
          <w:rFonts w:ascii="Calibri" w:eastAsia="Calibri" w:hAnsi="Calibri" w:cs="Calibri"/>
          <w:color w:val="000000"/>
          <w:kern w:val="2"/>
          <w:lang w:val="en-IE" w:eastAsia="en-IE"/>
        </w:rPr>
        <w:t xml:space="preserve"> </w:t>
      </w:r>
    </w:p>
    <w:p w14:paraId="4EA5D3A9" w14:textId="77777777" w:rsidR="009A41CA" w:rsidRPr="00AC0877" w:rsidRDefault="009A41CA" w:rsidP="002A70F5">
      <w:pPr>
        <w:keepNext/>
        <w:keepLines/>
        <w:spacing w:after="111"/>
        <w:ind w:left="-5" w:hanging="10"/>
        <w:jc w:val="both"/>
        <w:outlineLvl w:val="0"/>
        <w:rPr>
          <w:rFonts w:ascii="Calibri" w:eastAsia="Calibri" w:hAnsi="Calibri" w:cs="Calibri"/>
          <w:b/>
          <w:color w:val="000000"/>
          <w:kern w:val="2"/>
          <w:lang w:val="en-IE" w:eastAsia="en-IE"/>
        </w:rPr>
      </w:pPr>
      <w:r w:rsidRPr="00AC0877">
        <w:rPr>
          <w:rFonts w:ascii="Calibri" w:eastAsia="Calibri" w:hAnsi="Calibri" w:cs="Calibri"/>
          <w:b/>
          <w:color w:val="000000"/>
          <w:kern w:val="2"/>
          <w:lang w:val="en-IE" w:eastAsia="en-IE"/>
        </w:rPr>
        <w:t xml:space="preserve">Identification of Need </w:t>
      </w:r>
    </w:p>
    <w:p w14:paraId="4AB5E7DD" w14:textId="77777777" w:rsidR="009A41CA" w:rsidRPr="00AC0877" w:rsidRDefault="009A41CA" w:rsidP="002A70F5">
      <w:pPr>
        <w:spacing w:after="169" w:line="249" w:lineRule="auto"/>
        <w:ind w:left="-5" w:hanging="10"/>
        <w:jc w:val="both"/>
        <w:rPr>
          <w:color w:val="000000"/>
          <w:kern w:val="2"/>
          <w:lang w:val="en-IE" w:eastAsia="en-IE"/>
        </w:rPr>
      </w:pPr>
      <w:r w:rsidRPr="00AC0877">
        <w:rPr>
          <w:color w:val="000000"/>
          <w:kern w:val="2"/>
          <w:lang w:val="en-IE" w:eastAsia="en-IE"/>
        </w:rPr>
        <w:t xml:space="preserve">Identification of educational need is central to the new 2024 allocation model. Using the Continuum of Support framework, schools can identify students’ educational needs, to include academic, social and </w:t>
      </w:r>
      <w:r w:rsidRPr="00AC0877">
        <w:rPr>
          <w:color w:val="000000"/>
          <w:kern w:val="2"/>
          <w:lang w:val="en-IE" w:eastAsia="en-IE"/>
        </w:rPr>
        <w:lastRenderedPageBreak/>
        <w:t xml:space="preserve">emotional needs, as well as needs associated with physical, sensory, language and communication difficulties. </w:t>
      </w:r>
    </w:p>
    <w:p w14:paraId="3F8CF196" w14:textId="77777777" w:rsidR="009A41CA" w:rsidRPr="00AC0877" w:rsidRDefault="009A41CA" w:rsidP="002A70F5">
      <w:pPr>
        <w:spacing w:after="49" w:line="249" w:lineRule="auto"/>
        <w:ind w:left="-5" w:hanging="10"/>
        <w:jc w:val="both"/>
        <w:rPr>
          <w:color w:val="000000"/>
          <w:kern w:val="2"/>
          <w:lang w:val="en-IE" w:eastAsia="en-IE"/>
        </w:rPr>
      </w:pPr>
      <w:r w:rsidRPr="00AC0877">
        <w:rPr>
          <w:color w:val="000000"/>
          <w:kern w:val="2"/>
          <w:lang w:val="en-IE" w:eastAsia="en-IE"/>
        </w:rPr>
        <w:t xml:space="preserve">Many students will have their special educational needs identified prior to their transfer to </w:t>
      </w:r>
    </w:p>
    <w:p w14:paraId="1D1CDB57" w14:textId="0AE5F4FD" w:rsidR="009A41CA" w:rsidRPr="00AC0877" w:rsidRDefault="00EE0231" w:rsidP="002A70F5">
      <w:pPr>
        <w:spacing w:after="170" w:line="249" w:lineRule="auto"/>
        <w:ind w:left="-5" w:hanging="10"/>
        <w:jc w:val="both"/>
        <w:rPr>
          <w:color w:val="000000"/>
          <w:kern w:val="2"/>
          <w:lang w:val="en-IE" w:eastAsia="en-IE"/>
        </w:rPr>
      </w:pPr>
      <w:r w:rsidRPr="00AC0877">
        <w:rPr>
          <w:color w:val="000000"/>
          <w:kern w:val="2"/>
          <w:lang w:val="en-IE" w:eastAsia="en-IE"/>
        </w:rPr>
        <w:t xml:space="preserve">Coláiste </w:t>
      </w:r>
      <w:proofErr w:type="spellStart"/>
      <w:r w:rsidRPr="00AC0877">
        <w:rPr>
          <w:color w:val="000000"/>
          <w:kern w:val="2"/>
          <w:lang w:val="en-IE" w:eastAsia="en-IE"/>
        </w:rPr>
        <w:t>Dún</w:t>
      </w:r>
      <w:proofErr w:type="spellEnd"/>
      <w:r w:rsidRPr="00AC0877">
        <w:rPr>
          <w:color w:val="000000"/>
          <w:kern w:val="2"/>
          <w:lang w:val="en-IE" w:eastAsia="en-IE"/>
        </w:rPr>
        <w:t xml:space="preserve"> </w:t>
      </w:r>
      <w:proofErr w:type="spellStart"/>
      <w:r w:rsidRPr="00AC0877">
        <w:rPr>
          <w:color w:val="000000"/>
          <w:kern w:val="2"/>
          <w:lang w:val="en-IE" w:eastAsia="en-IE"/>
        </w:rPr>
        <w:t>Iascaigh</w:t>
      </w:r>
      <w:proofErr w:type="spellEnd"/>
      <w:r w:rsidR="00F9269A" w:rsidRPr="00AC0877">
        <w:rPr>
          <w:color w:val="000000"/>
          <w:kern w:val="2"/>
          <w:lang w:val="en-IE" w:eastAsia="en-IE"/>
        </w:rPr>
        <w:t xml:space="preserve">. We gather </w:t>
      </w:r>
      <w:r w:rsidR="009A41CA" w:rsidRPr="00AC0877">
        <w:rPr>
          <w:color w:val="000000"/>
          <w:kern w:val="2"/>
          <w:lang w:val="en-IE" w:eastAsia="en-IE"/>
        </w:rPr>
        <w:t xml:space="preserve">information on students’ learning from primary schools and parents. This allows us to plan provision and to ensure continuity and progression in the students’ education. Reports are submitted by parents or guardians from relevant professionals and direct contact with the various Primary Schools and with parents is also made. </w:t>
      </w:r>
    </w:p>
    <w:p w14:paraId="210713F6" w14:textId="1D9604CB" w:rsidR="00C42CE2" w:rsidRPr="00AC0877" w:rsidRDefault="006B42F4" w:rsidP="002A70F5">
      <w:pPr>
        <w:spacing w:after="12" w:line="249" w:lineRule="auto"/>
        <w:ind w:left="-5" w:hanging="10"/>
        <w:jc w:val="both"/>
        <w:rPr>
          <w:color w:val="000000"/>
          <w:kern w:val="2"/>
          <w:lang w:val="en-IE" w:eastAsia="en-IE"/>
        </w:rPr>
      </w:pPr>
      <w:r w:rsidRPr="00AC0877">
        <w:rPr>
          <w:color w:val="000000"/>
          <w:kern w:val="2"/>
          <w:lang w:val="en-IE" w:eastAsia="en-IE"/>
        </w:rPr>
        <w:t>All</w:t>
      </w:r>
      <w:r w:rsidR="009A41CA" w:rsidRPr="00AC0877">
        <w:rPr>
          <w:color w:val="000000"/>
          <w:kern w:val="2"/>
          <w:lang w:val="en-IE" w:eastAsia="en-IE"/>
        </w:rPr>
        <w:t xml:space="preserve"> incoming students complete CAT-4 testing (Cognitive Ability Testing). They also complete the NGRT (National Group Reading Test)</w:t>
      </w:r>
      <w:r w:rsidR="007B1F09" w:rsidRPr="00AC0877">
        <w:rPr>
          <w:color w:val="000000"/>
          <w:kern w:val="2"/>
          <w:lang w:val="en-IE" w:eastAsia="en-IE"/>
        </w:rPr>
        <w:t>, the PASS</w:t>
      </w:r>
      <w:r w:rsidR="009A41CA" w:rsidRPr="00AC0877">
        <w:rPr>
          <w:color w:val="000000"/>
          <w:kern w:val="2"/>
          <w:lang w:val="en-IE" w:eastAsia="en-IE"/>
        </w:rPr>
        <w:t xml:space="preserve"> and the PTM (Progress Test in Maths). This also helps to identify students that will need additional support, intervention and differentiation.  </w:t>
      </w:r>
    </w:p>
    <w:p w14:paraId="2EE0CB96" w14:textId="77777777" w:rsidR="00C42CE2" w:rsidRPr="00AC0877" w:rsidRDefault="00C42CE2" w:rsidP="002A70F5">
      <w:pPr>
        <w:spacing w:after="12" w:line="249" w:lineRule="auto"/>
        <w:ind w:left="-5" w:hanging="10"/>
        <w:jc w:val="both"/>
        <w:rPr>
          <w:color w:val="000000"/>
          <w:kern w:val="2"/>
          <w:lang w:val="en-IE" w:eastAsia="en-IE"/>
        </w:rPr>
      </w:pPr>
    </w:p>
    <w:p w14:paraId="24FDFA1E" w14:textId="6DDE8290" w:rsidR="009A41CA" w:rsidRPr="00AC0877" w:rsidRDefault="009A41CA" w:rsidP="002A70F5">
      <w:pPr>
        <w:spacing w:after="12" w:line="249" w:lineRule="auto"/>
        <w:ind w:left="-5" w:hanging="10"/>
        <w:jc w:val="both"/>
        <w:rPr>
          <w:color w:val="000000"/>
          <w:kern w:val="2"/>
          <w:lang w:val="en-IE" w:eastAsia="en-IE"/>
        </w:rPr>
      </w:pPr>
      <w:r w:rsidRPr="00AC0877">
        <w:rPr>
          <w:color w:val="000000"/>
          <w:kern w:val="2"/>
          <w:lang w:val="en-IE" w:eastAsia="en-IE"/>
        </w:rPr>
        <w:t>If a parent or guardian suspects that there may be a learning difficulty, they should contact the year-head</w:t>
      </w:r>
      <w:r w:rsidR="007B1F09" w:rsidRPr="00AC0877">
        <w:rPr>
          <w:color w:val="000000"/>
          <w:kern w:val="2"/>
          <w:lang w:val="en-IE" w:eastAsia="en-IE"/>
        </w:rPr>
        <w:t>,</w:t>
      </w:r>
      <w:r w:rsidR="00752A9F" w:rsidRPr="00AC0877">
        <w:rPr>
          <w:color w:val="000000"/>
          <w:kern w:val="2"/>
          <w:lang w:val="en-IE" w:eastAsia="en-IE"/>
        </w:rPr>
        <w:t xml:space="preserve"> </w:t>
      </w:r>
      <w:r w:rsidR="007B1F09" w:rsidRPr="00AC0877">
        <w:rPr>
          <w:color w:val="000000"/>
          <w:kern w:val="2"/>
          <w:lang w:val="en-IE" w:eastAsia="en-IE"/>
        </w:rPr>
        <w:t>deputy principals</w:t>
      </w:r>
      <w:r w:rsidRPr="00AC0877">
        <w:rPr>
          <w:color w:val="000000"/>
          <w:kern w:val="2"/>
          <w:lang w:val="en-IE" w:eastAsia="en-IE"/>
        </w:rPr>
        <w:t xml:space="preserve"> or principal. The student will then be referred to the </w:t>
      </w:r>
      <w:r w:rsidR="00752A9F" w:rsidRPr="00AC0877">
        <w:rPr>
          <w:color w:val="000000"/>
          <w:kern w:val="2"/>
          <w:lang w:val="en-IE" w:eastAsia="en-IE"/>
        </w:rPr>
        <w:t>SET/</w:t>
      </w:r>
      <w:r w:rsidRPr="00AC0877">
        <w:rPr>
          <w:color w:val="000000"/>
          <w:kern w:val="2"/>
          <w:lang w:val="en-IE" w:eastAsia="en-IE"/>
        </w:rPr>
        <w:t xml:space="preserve">AEN team who will investigate and monitor the student’s progress. Good communication with the school will help to identify additional educational needs as early as possible. If it transpires that there is an issue, appropriate steps will be taken, such as drawing up </w:t>
      </w:r>
      <w:proofErr w:type="gramStart"/>
      <w:r w:rsidRPr="00AC0877">
        <w:rPr>
          <w:color w:val="000000"/>
          <w:kern w:val="2"/>
          <w:lang w:val="en-IE" w:eastAsia="en-IE"/>
        </w:rPr>
        <w:t>an</w:t>
      </w:r>
      <w:proofErr w:type="gramEnd"/>
      <w:r w:rsidRPr="00AC0877">
        <w:rPr>
          <w:color w:val="000000"/>
          <w:kern w:val="2"/>
          <w:lang w:val="en-IE" w:eastAsia="en-IE"/>
        </w:rPr>
        <w:t xml:space="preserve"> Student Support plan/support file, consulting with NEPs or referring the student to an appropriate professional. </w:t>
      </w:r>
    </w:p>
    <w:p w14:paraId="3E710A72" w14:textId="77777777" w:rsidR="009A41CA" w:rsidRPr="00AC0877" w:rsidRDefault="009A41CA" w:rsidP="002A70F5">
      <w:pPr>
        <w:jc w:val="both"/>
        <w:rPr>
          <w:color w:val="000000"/>
          <w:kern w:val="2"/>
          <w:lang w:val="en-IE" w:eastAsia="en-IE"/>
        </w:rPr>
      </w:pPr>
      <w:r w:rsidRPr="00AC0877">
        <w:rPr>
          <w:b/>
          <w:color w:val="000000"/>
          <w:kern w:val="2"/>
          <w:lang w:val="en-IE" w:eastAsia="en-IE"/>
        </w:rPr>
        <w:t xml:space="preserve"> </w:t>
      </w:r>
    </w:p>
    <w:p w14:paraId="4FA38286" w14:textId="435791B9" w:rsidR="009A41CA" w:rsidRPr="00AC0877" w:rsidRDefault="009A41CA" w:rsidP="002A70F5">
      <w:pPr>
        <w:jc w:val="both"/>
        <w:rPr>
          <w:color w:val="000000"/>
          <w:kern w:val="2"/>
          <w:lang w:val="en-IE" w:eastAsia="en-IE"/>
        </w:rPr>
      </w:pPr>
      <w:r w:rsidRPr="00AC0877">
        <w:rPr>
          <w:b/>
          <w:color w:val="000000"/>
          <w:kern w:val="2"/>
          <w:lang w:val="en-IE" w:eastAsia="en-IE"/>
        </w:rPr>
        <w:t xml:space="preserve">For Existing Students </w:t>
      </w:r>
    </w:p>
    <w:p w14:paraId="16BD7CDE" w14:textId="2271829B" w:rsidR="009A41CA" w:rsidRPr="00AC0877" w:rsidRDefault="009A41CA" w:rsidP="002A70F5">
      <w:pPr>
        <w:jc w:val="both"/>
        <w:rPr>
          <w:color w:val="000000"/>
          <w:kern w:val="2"/>
          <w:lang w:val="en-IE" w:eastAsia="en-IE"/>
        </w:rPr>
      </w:pPr>
      <w:r w:rsidRPr="00AC0877">
        <w:rPr>
          <w:color w:val="000000"/>
          <w:kern w:val="2"/>
          <w:lang w:val="en-IE" w:eastAsia="en-IE"/>
        </w:rPr>
        <w:t>Identification occurs by mainstream subject teachers through the AEN Referral form, accompanied with sample work or by parents who contact the Principal</w:t>
      </w:r>
      <w:r w:rsidR="008753D1" w:rsidRPr="00AC0877">
        <w:rPr>
          <w:color w:val="000000"/>
          <w:kern w:val="2"/>
          <w:lang w:val="en-IE" w:eastAsia="en-IE"/>
        </w:rPr>
        <w:t>, Deputy Principals</w:t>
      </w:r>
      <w:r w:rsidRPr="00AC0877">
        <w:rPr>
          <w:color w:val="000000"/>
          <w:kern w:val="2"/>
          <w:lang w:val="en-IE" w:eastAsia="en-IE"/>
        </w:rPr>
        <w:t xml:space="preserve"> or the </w:t>
      </w:r>
      <w:r w:rsidR="008753D1" w:rsidRPr="00AC0877">
        <w:rPr>
          <w:color w:val="000000"/>
          <w:kern w:val="2"/>
          <w:lang w:val="en-IE" w:eastAsia="en-IE"/>
        </w:rPr>
        <w:t>SENCO</w:t>
      </w:r>
      <w:r w:rsidRPr="00AC0877">
        <w:rPr>
          <w:color w:val="000000"/>
          <w:kern w:val="2"/>
          <w:lang w:val="en-IE" w:eastAsia="en-IE"/>
        </w:rPr>
        <w:t>. Any referral made by a class teacher must be forwarded to the</w:t>
      </w:r>
      <w:r w:rsidR="008753D1" w:rsidRPr="00AC0877">
        <w:rPr>
          <w:color w:val="000000"/>
          <w:kern w:val="2"/>
          <w:lang w:val="en-IE" w:eastAsia="en-IE"/>
        </w:rPr>
        <w:t xml:space="preserve"> SET</w:t>
      </w:r>
      <w:r w:rsidRPr="00AC0877">
        <w:rPr>
          <w:color w:val="000000"/>
          <w:kern w:val="2"/>
          <w:lang w:val="en-IE" w:eastAsia="en-IE"/>
        </w:rPr>
        <w:t xml:space="preserve"> team to complete a broader profile. It is during this initial assessment that learning, emotional, behavioural and social needs are established. </w:t>
      </w:r>
    </w:p>
    <w:p w14:paraId="7E6C20E5" w14:textId="77777777" w:rsidR="009A41CA" w:rsidRPr="00AC0877" w:rsidRDefault="009A41CA" w:rsidP="002A70F5">
      <w:pPr>
        <w:jc w:val="both"/>
        <w:rPr>
          <w:color w:val="000000"/>
          <w:kern w:val="2"/>
          <w:lang w:val="en-IE" w:eastAsia="en-IE"/>
        </w:rPr>
      </w:pPr>
      <w:r w:rsidRPr="00AC0877">
        <w:rPr>
          <w:b/>
          <w:color w:val="000000"/>
          <w:kern w:val="2"/>
          <w:lang w:val="en-IE" w:eastAsia="en-IE"/>
        </w:rPr>
        <w:t xml:space="preserve"> </w:t>
      </w:r>
    </w:p>
    <w:p w14:paraId="1536DFA3" w14:textId="77777777" w:rsidR="009A41CA" w:rsidRPr="00AC0877" w:rsidRDefault="009A41CA" w:rsidP="002A70F5">
      <w:pPr>
        <w:keepNext/>
        <w:keepLines/>
        <w:ind w:left="-5" w:right="6434" w:hanging="10"/>
        <w:jc w:val="both"/>
        <w:outlineLvl w:val="1"/>
        <w:rPr>
          <w:b/>
          <w:color w:val="000000"/>
          <w:kern w:val="2"/>
          <w:lang w:val="en-IE" w:eastAsia="en-IE"/>
        </w:rPr>
      </w:pPr>
      <w:r w:rsidRPr="00AC0877">
        <w:rPr>
          <w:b/>
          <w:color w:val="000000"/>
          <w:kern w:val="2"/>
          <w:lang w:val="en-IE" w:eastAsia="en-IE"/>
        </w:rPr>
        <w:t>Preliminary screening</w:t>
      </w:r>
      <w:r w:rsidRPr="00AC0877">
        <w:rPr>
          <w:color w:val="000000"/>
          <w:kern w:val="2"/>
          <w:lang w:val="en-IE" w:eastAsia="en-IE"/>
        </w:rPr>
        <w:t xml:space="preserve"> </w:t>
      </w:r>
    </w:p>
    <w:p w14:paraId="752E4029" w14:textId="4AB4469F" w:rsidR="009A41CA" w:rsidRPr="00AC0877" w:rsidRDefault="009A41CA" w:rsidP="002A70F5">
      <w:pPr>
        <w:spacing w:after="12" w:line="249" w:lineRule="auto"/>
        <w:ind w:left="-5" w:hanging="10"/>
        <w:jc w:val="both"/>
        <w:rPr>
          <w:color w:val="000000"/>
          <w:kern w:val="2"/>
          <w:lang w:val="en-IE" w:eastAsia="en-IE"/>
        </w:rPr>
      </w:pPr>
      <w:r w:rsidRPr="00AC0877">
        <w:rPr>
          <w:color w:val="000000"/>
          <w:kern w:val="2"/>
          <w:lang w:val="en-IE" w:eastAsia="en-IE"/>
        </w:rPr>
        <w:t xml:space="preserve">If it is deemed appropriate the </w:t>
      </w:r>
      <w:r w:rsidR="005F004F" w:rsidRPr="00AC0877">
        <w:rPr>
          <w:color w:val="000000"/>
          <w:kern w:val="2"/>
          <w:lang w:val="en-IE" w:eastAsia="en-IE"/>
        </w:rPr>
        <w:t>SET</w:t>
      </w:r>
      <w:r w:rsidRPr="00AC0877">
        <w:rPr>
          <w:color w:val="000000"/>
          <w:kern w:val="2"/>
          <w:lang w:val="en-IE" w:eastAsia="en-IE"/>
        </w:rPr>
        <w:t xml:space="preserve"> team initiate a process of formal and informal assessment. </w:t>
      </w:r>
    </w:p>
    <w:p w14:paraId="0A605DD5" w14:textId="77777777" w:rsidR="009A41CA" w:rsidRPr="00AC0877" w:rsidRDefault="009A41CA" w:rsidP="002A70F5">
      <w:pPr>
        <w:jc w:val="both"/>
        <w:rPr>
          <w:color w:val="000000"/>
          <w:kern w:val="2"/>
          <w:lang w:val="en-IE" w:eastAsia="en-IE"/>
        </w:rPr>
      </w:pPr>
      <w:r w:rsidRPr="00AC0877">
        <w:rPr>
          <w:color w:val="000000"/>
          <w:kern w:val="2"/>
          <w:lang w:val="en-IE" w:eastAsia="en-IE"/>
        </w:rPr>
        <w:t xml:space="preserve"> </w:t>
      </w:r>
    </w:p>
    <w:p w14:paraId="2DFC6E73" w14:textId="77777777" w:rsidR="009A41CA" w:rsidRPr="00AC0877" w:rsidRDefault="009A41CA" w:rsidP="002A70F5">
      <w:pPr>
        <w:ind w:left="-5" w:right="6434" w:hanging="10"/>
        <w:jc w:val="both"/>
        <w:rPr>
          <w:b/>
          <w:color w:val="000000"/>
          <w:kern w:val="2"/>
          <w:lang w:val="en-IE" w:eastAsia="en-IE"/>
        </w:rPr>
      </w:pPr>
      <w:r w:rsidRPr="00AC0877">
        <w:rPr>
          <w:b/>
          <w:color w:val="000000"/>
          <w:kern w:val="2"/>
          <w:lang w:val="en-IE" w:eastAsia="en-IE"/>
        </w:rPr>
        <w:t xml:space="preserve">Informal assessment </w:t>
      </w:r>
    </w:p>
    <w:p w14:paraId="482602D9" w14:textId="77777777" w:rsidR="009A41CA" w:rsidRPr="00AC0877" w:rsidRDefault="009A41CA" w:rsidP="002A70F5">
      <w:pPr>
        <w:ind w:left="-5" w:right="6434" w:hanging="10"/>
        <w:jc w:val="both"/>
        <w:rPr>
          <w:color w:val="000000"/>
          <w:kern w:val="2"/>
          <w:lang w:val="en-IE" w:eastAsia="en-IE"/>
        </w:rPr>
      </w:pPr>
      <w:r w:rsidRPr="00AC0877">
        <w:rPr>
          <w:color w:val="000000"/>
          <w:kern w:val="2"/>
          <w:lang w:val="en-IE" w:eastAsia="en-IE"/>
        </w:rPr>
        <w:t xml:space="preserve">This includes: </w:t>
      </w:r>
    </w:p>
    <w:p w14:paraId="75482D33" w14:textId="77777777" w:rsidR="009A41CA" w:rsidRPr="00AC0877" w:rsidRDefault="009A41CA" w:rsidP="002A70F5">
      <w:pPr>
        <w:numPr>
          <w:ilvl w:val="0"/>
          <w:numId w:val="44"/>
        </w:numPr>
        <w:spacing w:after="12" w:line="249" w:lineRule="auto"/>
        <w:ind w:hanging="360"/>
        <w:jc w:val="both"/>
        <w:rPr>
          <w:color w:val="000000"/>
          <w:kern w:val="2"/>
          <w:lang w:val="en-IE" w:eastAsia="en-IE"/>
        </w:rPr>
      </w:pPr>
      <w:r w:rsidRPr="00AC0877">
        <w:rPr>
          <w:color w:val="000000"/>
          <w:kern w:val="2"/>
          <w:lang w:val="en-IE" w:eastAsia="en-IE"/>
        </w:rPr>
        <w:t>Observations from mainstream teachers</w:t>
      </w:r>
      <w:r w:rsidRPr="00AC0877">
        <w:rPr>
          <w:rFonts w:ascii="Calibri" w:eastAsia="Calibri" w:hAnsi="Calibri" w:cs="Calibri"/>
          <w:color w:val="000000"/>
          <w:kern w:val="2"/>
          <w:lang w:val="en-IE" w:eastAsia="en-IE"/>
        </w:rPr>
        <w:t xml:space="preserve"> </w:t>
      </w:r>
    </w:p>
    <w:p w14:paraId="6CFAECB8" w14:textId="77777777" w:rsidR="009A41CA" w:rsidRPr="00AC0877" w:rsidRDefault="009A41CA" w:rsidP="002A70F5">
      <w:pPr>
        <w:numPr>
          <w:ilvl w:val="0"/>
          <w:numId w:val="44"/>
        </w:numPr>
        <w:spacing w:after="12" w:line="249" w:lineRule="auto"/>
        <w:ind w:hanging="360"/>
        <w:jc w:val="both"/>
        <w:rPr>
          <w:color w:val="000000"/>
          <w:kern w:val="2"/>
          <w:lang w:val="en-IE" w:eastAsia="en-IE"/>
        </w:rPr>
      </w:pPr>
      <w:r w:rsidRPr="00AC0877">
        <w:rPr>
          <w:color w:val="000000"/>
          <w:kern w:val="2"/>
          <w:lang w:val="en-IE" w:eastAsia="en-IE"/>
        </w:rPr>
        <w:t>Consultation with parents</w:t>
      </w:r>
      <w:r w:rsidRPr="00AC0877">
        <w:rPr>
          <w:rFonts w:ascii="Calibri" w:eastAsia="Calibri" w:hAnsi="Calibri" w:cs="Calibri"/>
          <w:color w:val="000000"/>
          <w:kern w:val="2"/>
          <w:lang w:val="en-IE" w:eastAsia="en-IE"/>
        </w:rPr>
        <w:t xml:space="preserve"> </w:t>
      </w:r>
    </w:p>
    <w:p w14:paraId="71583DF6" w14:textId="77777777" w:rsidR="009A41CA" w:rsidRPr="00AC0877" w:rsidRDefault="009A41CA" w:rsidP="002A70F5">
      <w:pPr>
        <w:numPr>
          <w:ilvl w:val="0"/>
          <w:numId w:val="44"/>
        </w:numPr>
        <w:spacing w:after="12" w:line="249" w:lineRule="auto"/>
        <w:ind w:hanging="360"/>
        <w:jc w:val="both"/>
        <w:rPr>
          <w:color w:val="000000"/>
          <w:kern w:val="2"/>
          <w:lang w:val="en-IE" w:eastAsia="en-IE"/>
        </w:rPr>
      </w:pPr>
      <w:r w:rsidRPr="00AC0877">
        <w:rPr>
          <w:color w:val="000000"/>
          <w:kern w:val="2"/>
          <w:lang w:val="en-IE" w:eastAsia="en-IE"/>
        </w:rPr>
        <w:t>Meeting with student</w:t>
      </w:r>
      <w:r w:rsidRPr="00AC0877">
        <w:rPr>
          <w:rFonts w:ascii="Calibri" w:eastAsia="Calibri" w:hAnsi="Calibri" w:cs="Calibri"/>
          <w:color w:val="000000"/>
          <w:kern w:val="2"/>
          <w:lang w:val="en-IE" w:eastAsia="en-IE"/>
        </w:rPr>
        <w:t xml:space="preserve"> </w:t>
      </w:r>
    </w:p>
    <w:p w14:paraId="614DEE97" w14:textId="77777777" w:rsidR="009A41CA" w:rsidRPr="00AC0877" w:rsidRDefault="009A41CA" w:rsidP="002A70F5">
      <w:pPr>
        <w:numPr>
          <w:ilvl w:val="0"/>
          <w:numId w:val="44"/>
        </w:numPr>
        <w:spacing w:after="12" w:line="249" w:lineRule="auto"/>
        <w:ind w:hanging="360"/>
        <w:jc w:val="both"/>
        <w:rPr>
          <w:color w:val="000000"/>
          <w:kern w:val="2"/>
          <w:lang w:val="en-IE" w:eastAsia="en-IE"/>
        </w:rPr>
      </w:pPr>
      <w:r w:rsidRPr="00AC0877">
        <w:rPr>
          <w:color w:val="000000"/>
          <w:kern w:val="2"/>
          <w:lang w:val="en-IE" w:eastAsia="en-IE"/>
        </w:rPr>
        <w:t>Informal assessment of literacy, numeracy, Language and Communication, PSD</w:t>
      </w:r>
      <w:r w:rsidRPr="00AC0877">
        <w:rPr>
          <w:rFonts w:ascii="Calibri" w:eastAsia="Calibri" w:hAnsi="Calibri" w:cs="Calibri"/>
          <w:color w:val="000000"/>
          <w:kern w:val="2"/>
          <w:lang w:val="en-IE" w:eastAsia="en-IE"/>
        </w:rPr>
        <w:t xml:space="preserve"> </w:t>
      </w:r>
    </w:p>
    <w:p w14:paraId="0ECA57E3" w14:textId="2416F883" w:rsidR="00AC0877" w:rsidRPr="00AC0877" w:rsidRDefault="00AC0877" w:rsidP="002A70F5">
      <w:pPr>
        <w:numPr>
          <w:ilvl w:val="0"/>
          <w:numId w:val="44"/>
        </w:numPr>
        <w:spacing w:after="12" w:line="249" w:lineRule="auto"/>
        <w:ind w:hanging="360"/>
        <w:jc w:val="both"/>
        <w:rPr>
          <w:color w:val="000000"/>
          <w:kern w:val="2"/>
          <w:lang w:val="en-IE" w:eastAsia="en-IE"/>
        </w:rPr>
      </w:pPr>
      <w:r w:rsidRPr="00AC0877">
        <w:rPr>
          <w:rFonts w:ascii="Calibri" w:eastAsia="Calibri" w:hAnsi="Calibri" w:cs="Calibri"/>
          <w:color w:val="000000"/>
          <w:kern w:val="2"/>
          <w:lang w:val="en-IE" w:eastAsia="en-IE"/>
        </w:rPr>
        <w:t>Dyslexia or Dyscalculia Screening Tests</w:t>
      </w:r>
    </w:p>
    <w:p w14:paraId="05C70A2D" w14:textId="77777777" w:rsidR="009A41CA" w:rsidRPr="00AC0877" w:rsidRDefault="009A41CA" w:rsidP="002A70F5">
      <w:pPr>
        <w:jc w:val="both"/>
        <w:rPr>
          <w:color w:val="000000"/>
          <w:kern w:val="2"/>
          <w:lang w:val="en-IE" w:eastAsia="en-IE"/>
        </w:rPr>
      </w:pPr>
      <w:r w:rsidRPr="00AC0877">
        <w:rPr>
          <w:color w:val="000000"/>
          <w:kern w:val="2"/>
          <w:lang w:val="en-IE" w:eastAsia="en-IE"/>
        </w:rPr>
        <w:t xml:space="preserve"> </w:t>
      </w:r>
    </w:p>
    <w:p w14:paraId="3FDE025E" w14:textId="77777777" w:rsidR="009A41CA" w:rsidRPr="00AC0877" w:rsidRDefault="009A41CA" w:rsidP="002A70F5">
      <w:pPr>
        <w:keepNext/>
        <w:keepLines/>
        <w:ind w:left="-5" w:right="6434" w:hanging="10"/>
        <w:jc w:val="both"/>
        <w:outlineLvl w:val="1"/>
        <w:rPr>
          <w:b/>
          <w:color w:val="000000"/>
          <w:kern w:val="2"/>
          <w:lang w:val="en-IE" w:eastAsia="en-IE"/>
        </w:rPr>
      </w:pPr>
      <w:r w:rsidRPr="00AC0877">
        <w:rPr>
          <w:b/>
          <w:color w:val="000000"/>
          <w:kern w:val="2"/>
          <w:lang w:val="en-IE" w:eastAsia="en-IE"/>
        </w:rPr>
        <w:t xml:space="preserve">Formal assessment </w:t>
      </w:r>
    </w:p>
    <w:p w14:paraId="430D9575" w14:textId="77777777" w:rsidR="009A41CA" w:rsidRPr="00AC0877" w:rsidRDefault="009A41CA" w:rsidP="002A70F5">
      <w:pPr>
        <w:spacing w:after="12" w:line="249" w:lineRule="auto"/>
        <w:ind w:left="-5" w:hanging="10"/>
        <w:jc w:val="both"/>
        <w:rPr>
          <w:color w:val="000000"/>
          <w:kern w:val="2"/>
          <w:lang w:val="en-IE" w:eastAsia="en-IE"/>
        </w:rPr>
      </w:pPr>
      <w:r w:rsidRPr="00AC0877">
        <w:rPr>
          <w:color w:val="000000"/>
          <w:kern w:val="2"/>
          <w:lang w:val="en-IE" w:eastAsia="en-IE"/>
        </w:rPr>
        <w:t xml:space="preserve">If it deemed necessary formal assessment is then initiated and this includes: </w:t>
      </w:r>
    </w:p>
    <w:p w14:paraId="7B2B8404" w14:textId="7152BC7A" w:rsidR="009A41CA" w:rsidRPr="00AC0877" w:rsidRDefault="009A41CA" w:rsidP="002A70F5">
      <w:pPr>
        <w:numPr>
          <w:ilvl w:val="0"/>
          <w:numId w:val="45"/>
        </w:numPr>
        <w:spacing w:after="12" w:line="249" w:lineRule="auto"/>
        <w:ind w:hanging="360"/>
        <w:jc w:val="both"/>
        <w:rPr>
          <w:color w:val="000000"/>
          <w:kern w:val="2"/>
          <w:lang w:val="en-IE" w:eastAsia="en-IE"/>
        </w:rPr>
      </w:pPr>
      <w:r w:rsidRPr="00AC0877">
        <w:rPr>
          <w:color w:val="000000"/>
          <w:kern w:val="2"/>
          <w:lang w:val="en-IE" w:eastAsia="en-IE"/>
        </w:rPr>
        <w:lastRenderedPageBreak/>
        <w:t>Review of CAT 4, NGRT and PTM testing.</w:t>
      </w:r>
      <w:r w:rsidRPr="00AC0877">
        <w:rPr>
          <w:rFonts w:ascii="Calibri" w:eastAsia="Calibri" w:hAnsi="Calibri" w:cs="Calibri"/>
          <w:color w:val="000000"/>
          <w:kern w:val="2"/>
          <w:lang w:val="en-IE" w:eastAsia="en-IE"/>
        </w:rPr>
        <w:t xml:space="preserve"> </w:t>
      </w:r>
    </w:p>
    <w:p w14:paraId="4F74777A" w14:textId="77777777" w:rsidR="009A41CA" w:rsidRPr="00AC0877" w:rsidRDefault="009A41CA" w:rsidP="002A70F5">
      <w:pPr>
        <w:numPr>
          <w:ilvl w:val="0"/>
          <w:numId w:val="45"/>
        </w:numPr>
        <w:spacing w:after="12" w:line="249" w:lineRule="auto"/>
        <w:ind w:hanging="360"/>
        <w:jc w:val="both"/>
        <w:rPr>
          <w:color w:val="000000"/>
          <w:kern w:val="2"/>
          <w:lang w:val="en-IE" w:eastAsia="en-IE"/>
        </w:rPr>
      </w:pPr>
      <w:r w:rsidRPr="00AC0877">
        <w:rPr>
          <w:color w:val="000000"/>
          <w:kern w:val="2"/>
          <w:lang w:val="en-IE" w:eastAsia="en-IE"/>
        </w:rPr>
        <w:t>Review of in-house exams and reports</w:t>
      </w:r>
      <w:r w:rsidRPr="00AC0877">
        <w:rPr>
          <w:rFonts w:ascii="Calibri" w:eastAsia="Calibri" w:hAnsi="Calibri" w:cs="Calibri"/>
          <w:color w:val="000000"/>
          <w:kern w:val="2"/>
          <w:lang w:val="en-IE" w:eastAsia="en-IE"/>
        </w:rPr>
        <w:t xml:space="preserve"> </w:t>
      </w:r>
    </w:p>
    <w:p w14:paraId="31A0EDC1" w14:textId="6EC6825C" w:rsidR="009A41CA" w:rsidRPr="00AC0877" w:rsidRDefault="005F004F" w:rsidP="002A70F5">
      <w:pPr>
        <w:numPr>
          <w:ilvl w:val="0"/>
          <w:numId w:val="45"/>
        </w:numPr>
        <w:spacing w:after="12" w:line="249" w:lineRule="auto"/>
        <w:ind w:hanging="360"/>
        <w:jc w:val="both"/>
        <w:rPr>
          <w:color w:val="000000"/>
          <w:kern w:val="2"/>
          <w:lang w:val="en-IE" w:eastAsia="en-IE"/>
        </w:rPr>
      </w:pPr>
      <w:r w:rsidRPr="00AC0877">
        <w:rPr>
          <w:color w:val="000000"/>
          <w:kern w:val="2"/>
          <w:lang w:val="en-IE" w:eastAsia="en-IE"/>
        </w:rPr>
        <w:t>SENCO</w:t>
      </w:r>
      <w:r w:rsidR="009A41CA" w:rsidRPr="00AC0877">
        <w:rPr>
          <w:color w:val="000000"/>
          <w:kern w:val="2"/>
          <w:lang w:val="en-IE" w:eastAsia="en-IE"/>
        </w:rPr>
        <w:t xml:space="preserve"> administer</w:t>
      </w:r>
      <w:r w:rsidRPr="00AC0877">
        <w:rPr>
          <w:color w:val="000000"/>
          <w:kern w:val="2"/>
          <w:lang w:val="en-IE" w:eastAsia="en-IE"/>
        </w:rPr>
        <w:t>s</w:t>
      </w:r>
      <w:r w:rsidR="009A41CA" w:rsidRPr="00AC0877">
        <w:rPr>
          <w:color w:val="000000"/>
          <w:kern w:val="2"/>
          <w:lang w:val="en-IE" w:eastAsia="en-IE"/>
        </w:rPr>
        <w:t xml:space="preserve"> </w:t>
      </w:r>
      <w:r w:rsidR="00C15E67" w:rsidRPr="00AC0877">
        <w:rPr>
          <w:color w:val="000000"/>
          <w:kern w:val="2"/>
          <w:lang w:val="en-IE" w:eastAsia="en-IE"/>
        </w:rPr>
        <w:t>WRAT V</w:t>
      </w:r>
      <w:r w:rsidR="009A41CA" w:rsidRPr="00AC0877">
        <w:rPr>
          <w:color w:val="000000"/>
          <w:kern w:val="2"/>
          <w:lang w:val="en-IE" w:eastAsia="en-IE"/>
        </w:rPr>
        <w:t xml:space="preserve"> to detect any literacy learning difficulties</w:t>
      </w:r>
      <w:r w:rsidR="009A41CA" w:rsidRPr="00AC0877">
        <w:rPr>
          <w:rFonts w:ascii="Calibri" w:eastAsia="Calibri" w:hAnsi="Calibri" w:cs="Calibri"/>
          <w:color w:val="000000"/>
          <w:kern w:val="2"/>
          <w:lang w:val="en-IE" w:eastAsia="en-IE"/>
        </w:rPr>
        <w:t xml:space="preserve"> </w:t>
      </w:r>
    </w:p>
    <w:p w14:paraId="05CDD7D7" w14:textId="77777777" w:rsidR="009A41CA" w:rsidRPr="00EA1C13" w:rsidRDefault="009A41CA" w:rsidP="002A70F5">
      <w:pPr>
        <w:spacing w:after="40" w:line="245" w:lineRule="auto"/>
        <w:ind w:right="8245"/>
        <w:jc w:val="both"/>
        <w:rPr>
          <w:color w:val="000000"/>
          <w:kern w:val="2"/>
          <w:highlight w:val="yellow"/>
          <w:lang w:val="en-IE" w:eastAsia="en-IE"/>
        </w:rPr>
      </w:pPr>
      <w:r w:rsidRPr="00EA1C13">
        <w:rPr>
          <w:rFonts w:ascii="Calibri" w:eastAsia="Calibri" w:hAnsi="Calibri" w:cs="Calibri"/>
          <w:color w:val="000000"/>
          <w:kern w:val="2"/>
          <w:highlight w:val="yellow"/>
          <w:lang w:val="en-IE" w:eastAsia="en-IE"/>
        </w:rPr>
        <w:t xml:space="preserve"> </w:t>
      </w:r>
      <w:r w:rsidRPr="00EA1C13">
        <w:rPr>
          <w:color w:val="000000"/>
          <w:kern w:val="2"/>
          <w:highlight w:val="yellow"/>
          <w:lang w:val="en-IE" w:eastAsia="en-IE"/>
        </w:rPr>
        <w:t xml:space="preserve"> </w:t>
      </w:r>
    </w:p>
    <w:p w14:paraId="44DDF499" w14:textId="77777777" w:rsidR="009A41CA" w:rsidRPr="00494FA3" w:rsidRDefault="009A41CA" w:rsidP="002A70F5">
      <w:pPr>
        <w:spacing w:after="74"/>
        <w:ind w:left="-5" w:hanging="10"/>
        <w:jc w:val="both"/>
        <w:rPr>
          <w:color w:val="000000"/>
          <w:kern w:val="2"/>
          <w:lang w:val="en-IE" w:eastAsia="en-IE"/>
        </w:rPr>
      </w:pPr>
      <w:r w:rsidRPr="00494FA3">
        <w:rPr>
          <w:rFonts w:ascii="Calibri" w:eastAsia="Calibri" w:hAnsi="Calibri" w:cs="Calibri"/>
          <w:b/>
          <w:color w:val="000000"/>
          <w:kern w:val="2"/>
          <w:u w:val="single" w:color="000000"/>
          <w:lang w:val="en-IE" w:eastAsia="en-IE"/>
        </w:rPr>
        <w:t>How does a student access Learning Support (L.S.)?</w:t>
      </w:r>
      <w:r w:rsidRPr="00494FA3">
        <w:rPr>
          <w:rFonts w:ascii="Calibri" w:eastAsia="Calibri" w:hAnsi="Calibri" w:cs="Calibri"/>
          <w:b/>
          <w:color w:val="000000"/>
          <w:kern w:val="2"/>
          <w:lang w:val="en-IE" w:eastAsia="en-IE"/>
        </w:rPr>
        <w:t xml:space="preserve"> </w:t>
      </w:r>
    </w:p>
    <w:p w14:paraId="2F9C9130" w14:textId="77777777" w:rsidR="00C15E67" w:rsidRPr="00494FA3" w:rsidRDefault="00C15E67" w:rsidP="002A70F5">
      <w:pPr>
        <w:spacing w:after="12" w:line="249" w:lineRule="auto"/>
        <w:ind w:left="-5" w:right="427" w:hanging="10"/>
        <w:jc w:val="both"/>
        <w:rPr>
          <w:color w:val="000000"/>
          <w:kern w:val="2"/>
          <w:lang w:val="en-IE" w:eastAsia="en-IE"/>
        </w:rPr>
      </w:pPr>
    </w:p>
    <w:p w14:paraId="432B731A" w14:textId="2AE85D36" w:rsidR="009A41CA" w:rsidRPr="00494FA3" w:rsidRDefault="009A41CA" w:rsidP="002A70F5">
      <w:pPr>
        <w:spacing w:after="12" w:line="249" w:lineRule="auto"/>
        <w:ind w:left="-5" w:right="427" w:hanging="10"/>
        <w:jc w:val="both"/>
        <w:rPr>
          <w:color w:val="000000"/>
          <w:kern w:val="2"/>
          <w:lang w:val="en-IE" w:eastAsia="en-IE"/>
        </w:rPr>
      </w:pPr>
      <w:r w:rsidRPr="00494FA3">
        <w:rPr>
          <w:color w:val="000000"/>
          <w:kern w:val="2"/>
          <w:lang w:val="en-IE" w:eastAsia="en-IE"/>
        </w:rPr>
        <w:t>The AEN team in collaboration with the Student Support Team allocate Learning Support based on students’ needs. Such students are prioritised for additional support from the school’s annual allocation of resource teaching/learning support teaching hours. Students who are exempt from Irish receive additional support/intervention during Irish time.</w:t>
      </w:r>
      <w:r w:rsidRPr="00494FA3">
        <w:rPr>
          <w:rFonts w:ascii="Arial" w:eastAsia="Arial" w:hAnsi="Arial" w:cs="Arial"/>
          <w:color w:val="777777"/>
          <w:kern w:val="2"/>
          <w:lang w:val="en-IE" w:eastAsia="en-IE"/>
        </w:rPr>
        <w:t xml:space="preserve">  </w:t>
      </w:r>
      <w:r w:rsidRPr="00494FA3">
        <w:rPr>
          <w:rFonts w:ascii="Arial" w:eastAsia="Arial" w:hAnsi="Arial" w:cs="Arial"/>
          <w:b/>
          <w:i/>
          <w:color w:val="333333"/>
          <w:kern w:val="2"/>
          <w:lang w:val="en-IE" w:eastAsia="en-IE"/>
        </w:rPr>
        <w:t xml:space="preserve"> </w:t>
      </w:r>
    </w:p>
    <w:p w14:paraId="74EB93D8" w14:textId="77777777" w:rsidR="009A41CA" w:rsidRPr="00494FA3" w:rsidRDefault="009A41CA" w:rsidP="002A70F5">
      <w:pPr>
        <w:spacing w:after="240"/>
        <w:jc w:val="both"/>
        <w:rPr>
          <w:color w:val="000000"/>
          <w:kern w:val="2"/>
          <w:lang w:val="en-IE" w:eastAsia="en-IE"/>
        </w:rPr>
      </w:pPr>
      <w:r w:rsidRPr="00494FA3">
        <w:rPr>
          <w:rFonts w:ascii="Arial" w:eastAsia="Arial" w:hAnsi="Arial" w:cs="Arial"/>
          <w:color w:val="777777"/>
          <w:kern w:val="2"/>
          <w:lang w:val="en-IE" w:eastAsia="en-IE"/>
        </w:rPr>
        <w:t xml:space="preserve"> </w:t>
      </w:r>
    </w:p>
    <w:p w14:paraId="0C93B8C9" w14:textId="77777777" w:rsidR="009A41CA" w:rsidRPr="00494FA3" w:rsidRDefault="009A41CA" w:rsidP="002A70F5">
      <w:pPr>
        <w:spacing w:after="76"/>
        <w:ind w:left="-5" w:hanging="10"/>
        <w:jc w:val="both"/>
        <w:rPr>
          <w:color w:val="000000"/>
          <w:kern w:val="2"/>
          <w:lang w:val="en-IE" w:eastAsia="en-IE"/>
        </w:rPr>
      </w:pPr>
      <w:r w:rsidRPr="00494FA3">
        <w:rPr>
          <w:rFonts w:ascii="Calibri" w:eastAsia="Calibri" w:hAnsi="Calibri" w:cs="Calibri"/>
          <w:b/>
          <w:color w:val="000000"/>
          <w:kern w:val="2"/>
          <w:u w:val="single" w:color="000000"/>
          <w:lang w:val="en-IE" w:eastAsia="en-IE"/>
        </w:rPr>
        <w:t>How is Additional Support provided?</w:t>
      </w:r>
      <w:r w:rsidRPr="00494FA3">
        <w:rPr>
          <w:rFonts w:ascii="Calibri" w:eastAsia="Calibri" w:hAnsi="Calibri" w:cs="Calibri"/>
          <w:b/>
          <w:color w:val="000000"/>
          <w:kern w:val="2"/>
          <w:lang w:val="en-IE" w:eastAsia="en-IE"/>
        </w:rPr>
        <w:t xml:space="preserve">         </w:t>
      </w:r>
    </w:p>
    <w:p w14:paraId="1A24BF7A" w14:textId="77777777" w:rsidR="009A41CA" w:rsidRPr="00494FA3" w:rsidRDefault="009A41CA" w:rsidP="002A70F5">
      <w:pPr>
        <w:spacing w:after="12" w:line="249" w:lineRule="auto"/>
        <w:ind w:left="-5" w:hanging="10"/>
        <w:jc w:val="both"/>
        <w:rPr>
          <w:color w:val="000000"/>
          <w:kern w:val="2"/>
          <w:lang w:val="en-IE" w:eastAsia="en-IE"/>
        </w:rPr>
      </w:pPr>
      <w:r w:rsidRPr="00494FA3">
        <w:rPr>
          <w:color w:val="000000"/>
          <w:kern w:val="2"/>
          <w:lang w:val="en-IE" w:eastAsia="en-IE"/>
        </w:rPr>
        <w:t xml:space="preserve">All additional teaching support given to a student should build on and complement the support delivered by the class/ subject teacher in the ordinary classroom situation.  Additional support is delivered via co-teaching, smaller group and one to one withdrawal, depending on the needs of the student.  There is a move away from withdrawal to a more inclusive model where the majority of the needs of students with AEN are met alongside their peers in the classroom, in smaller groups and in a few cases, via </w:t>
      </w:r>
      <w:proofErr w:type="gramStart"/>
      <w:r w:rsidRPr="00494FA3">
        <w:rPr>
          <w:color w:val="000000"/>
          <w:kern w:val="2"/>
          <w:lang w:val="en-IE" w:eastAsia="en-IE"/>
        </w:rPr>
        <w:t>one to one</w:t>
      </w:r>
      <w:proofErr w:type="gramEnd"/>
      <w:r w:rsidRPr="00494FA3">
        <w:rPr>
          <w:color w:val="000000"/>
          <w:kern w:val="2"/>
          <w:lang w:val="en-IE" w:eastAsia="en-IE"/>
        </w:rPr>
        <w:t xml:space="preserve"> withdrawal. The 'Continuum of Support' pyramid highlights this approach. </w:t>
      </w:r>
    </w:p>
    <w:p w14:paraId="0ED2779A" w14:textId="77777777" w:rsidR="009A41CA" w:rsidRPr="00494FA3" w:rsidRDefault="009A41CA" w:rsidP="002A70F5">
      <w:pPr>
        <w:jc w:val="both"/>
        <w:rPr>
          <w:color w:val="000000"/>
          <w:kern w:val="2"/>
          <w:lang w:val="en-IE" w:eastAsia="en-IE"/>
        </w:rPr>
      </w:pPr>
      <w:r w:rsidRPr="00494FA3">
        <w:rPr>
          <w:color w:val="000000"/>
          <w:kern w:val="2"/>
          <w:lang w:val="en-IE" w:eastAsia="en-IE"/>
        </w:rPr>
        <w:t xml:space="preserve"> </w:t>
      </w:r>
    </w:p>
    <w:p w14:paraId="3B42FEFA" w14:textId="77777777" w:rsidR="009A41CA" w:rsidRPr="00494FA3" w:rsidRDefault="009A41CA" w:rsidP="002A70F5">
      <w:pPr>
        <w:spacing w:after="12" w:line="249" w:lineRule="auto"/>
        <w:ind w:left="-5" w:hanging="10"/>
        <w:jc w:val="both"/>
        <w:rPr>
          <w:color w:val="000000"/>
          <w:kern w:val="2"/>
          <w:lang w:val="en-IE" w:eastAsia="en-IE"/>
        </w:rPr>
      </w:pPr>
      <w:r w:rsidRPr="00494FA3">
        <w:rPr>
          <w:color w:val="000000"/>
          <w:kern w:val="2"/>
          <w:lang w:val="en-IE" w:eastAsia="en-IE"/>
        </w:rPr>
        <w:t xml:space="preserve">Some students may need the additional support of a Special Needs Assistant (SNA) to help them manage their </w:t>
      </w:r>
      <w:proofErr w:type="gramStart"/>
      <w:r w:rsidRPr="00494FA3">
        <w:rPr>
          <w:color w:val="000000"/>
          <w:kern w:val="2"/>
          <w:lang w:val="en-IE" w:eastAsia="en-IE"/>
        </w:rPr>
        <w:t>day to day</w:t>
      </w:r>
      <w:proofErr w:type="gramEnd"/>
      <w:r w:rsidRPr="00494FA3">
        <w:rPr>
          <w:color w:val="000000"/>
          <w:kern w:val="2"/>
          <w:lang w:val="en-IE" w:eastAsia="en-IE"/>
        </w:rPr>
        <w:t xml:space="preserve"> tasks. </w:t>
      </w:r>
    </w:p>
    <w:p w14:paraId="6A9C0A0B" w14:textId="7F715D60" w:rsidR="009A41CA" w:rsidRPr="00494FA3" w:rsidRDefault="009A41CA" w:rsidP="002A70F5">
      <w:pPr>
        <w:jc w:val="both"/>
        <w:rPr>
          <w:color w:val="000000"/>
          <w:kern w:val="2"/>
          <w:lang w:val="en-IE" w:eastAsia="en-IE"/>
        </w:rPr>
      </w:pPr>
      <w:r w:rsidRPr="00494FA3">
        <w:rPr>
          <w:rFonts w:ascii="Calibri" w:eastAsia="Calibri" w:hAnsi="Calibri" w:cs="Calibri"/>
          <w:b/>
          <w:color w:val="000000"/>
          <w:kern w:val="2"/>
          <w:lang w:val="en-IE" w:eastAsia="en-IE"/>
        </w:rPr>
        <w:t xml:space="preserve"> </w:t>
      </w:r>
    </w:p>
    <w:p w14:paraId="78445177" w14:textId="7AB15D24" w:rsidR="009A41CA" w:rsidRPr="00494FA3" w:rsidRDefault="009A41CA" w:rsidP="002A70F5">
      <w:pPr>
        <w:keepNext/>
        <w:keepLines/>
        <w:ind w:left="-5" w:hanging="10"/>
        <w:jc w:val="both"/>
        <w:outlineLvl w:val="0"/>
        <w:rPr>
          <w:rFonts w:ascii="Calibri" w:eastAsia="Calibri" w:hAnsi="Calibri" w:cs="Calibri"/>
          <w:b/>
          <w:color w:val="000000"/>
          <w:kern w:val="2"/>
          <w:u w:val="single" w:color="000000"/>
          <w:lang w:val="en-IE" w:eastAsia="en-IE"/>
        </w:rPr>
      </w:pPr>
      <w:r w:rsidRPr="00494FA3">
        <w:rPr>
          <w:rFonts w:ascii="Calibri" w:eastAsia="Calibri" w:hAnsi="Calibri" w:cs="Calibri"/>
          <w:b/>
          <w:color w:val="000000"/>
          <w:kern w:val="2"/>
          <w:u w:val="single" w:color="000000"/>
          <w:lang w:val="en-IE" w:eastAsia="en-IE"/>
        </w:rPr>
        <w:t>Learning Support Teaching</w:t>
      </w:r>
      <w:r w:rsidRPr="00494FA3">
        <w:rPr>
          <w:rFonts w:ascii="Calibri" w:eastAsia="Calibri" w:hAnsi="Calibri" w:cs="Calibri"/>
          <w:b/>
          <w:color w:val="000000"/>
          <w:kern w:val="2"/>
          <w:u w:color="000000"/>
          <w:lang w:val="en-IE" w:eastAsia="en-IE"/>
        </w:rPr>
        <w:t xml:space="preserve"> </w:t>
      </w:r>
    </w:p>
    <w:p w14:paraId="6FF64248" w14:textId="77777777" w:rsidR="009A41CA" w:rsidRPr="00494FA3" w:rsidRDefault="009A41CA" w:rsidP="002A70F5">
      <w:pPr>
        <w:spacing w:after="56" w:line="249" w:lineRule="auto"/>
        <w:ind w:left="-5" w:hanging="10"/>
        <w:jc w:val="both"/>
        <w:rPr>
          <w:color w:val="000000"/>
          <w:kern w:val="2"/>
          <w:lang w:val="en-IE" w:eastAsia="en-IE"/>
        </w:rPr>
      </w:pPr>
      <w:r w:rsidRPr="00494FA3">
        <w:rPr>
          <w:color w:val="000000"/>
          <w:kern w:val="2"/>
          <w:lang w:val="en-IE" w:eastAsia="en-IE"/>
        </w:rPr>
        <w:t xml:space="preserve">The Learning Support teacher provides direct teaching to a student with additional educational needs, either to reinforce the teaching that takes place in the classroom or to improve upon the core skills that may be necessary to successfully access the second level curriculum. Learning Support teaching is not a grind, and while it may include material from the mainstream setting, it is primarily designed to focus on building skills that are transferable across the curriculum and beyond. Evidence based interventions are also used during learning support time. </w:t>
      </w:r>
      <w:r w:rsidRPr="00494FA3">
        <w:rPr>
          <w:b/>
          <w:color w:val="000000"/>
          <w:kern w:val="2"/>
          <w:lang w:val="en-IE" w:eastAsia="en-IE"/>
        </w:rPr>
        <w:t xml:space="preserve"> </w:t>
      </w:r>
    </w:p>
    <w:p w14:paraId="5559AE54" w14:textId="77777777" w:rsidR="009A41CA" w:rsidRPr="00494FA3" w:rsidRDefault="009A41CA" w:rsidP="002A70F5">
      <w:pPr>
        <w:jc w:val="both"/>
        <w:rPr>
          <w:color w:val="000000"/>
          <w:kern w:val="2"/>
          <w:lang w:val="en-IE" w:eastAsia="en-IE"/>
        </w:rPr>
      </w:pPr>
      <w:r w:rsidRPr="00494FA3">
        <w:rPr>
          <w:rFonts w:ascii="Calibri" w:eastAsia="Calibri" w:hAnsi="Calibri" w:cs="Calibri"/>
          <w:b/>
          <w:color w:val="000000"/>
          <w:kern w:val="2"/>
          <w:lang w:val="en-IE" w:eastAsia="en-IE"/>
        </w:rPr>
        <w:t xml:space="preserve"> </w:t>
      </w:r>
    </w:p>
    <w:p w14:paraId="6C81B530" w14:textId="77777777" w:rsidR="009A41CA" w:rsidRPr="00494FA3" w:rsidRDefault="009A41CA" w:rsidP="002A70F5">
      <w:pPr>
        <w:keepNext/>
        <w:keepLines/>
        <w:spacing w:after="111"/>
        <w:ind w:left="-5" w:hanging="10"/>
        <w:jc w:val="both"/>
        <w:outlineLvl w:val="0"/>
        <w:rPr>
          <w:rFonts w:ascii="Calibri" w:eastAsia="Calibri" w:hAnsi="Calibri" w:cs="Calibri"/>
          <w:b/>
          <w:color w:val="000000"/>
          <w:kern w:val="2"/>
          <w:u w:val="single" w:color="000000"/>
          <w:lang w:val="en-IE" w:eastAsia="en-IE"/>
        </w:rPr>
      </w:pPr>
      <w:r w:rsidRPr="00494FA3">
        <w:rPr>
          <w:rFonts w:ascii="Calibri" w:eastAsia="Calibri" w:hAnsi="Calibri" w:cs="Calibri"/>
          <w:b/>
          <w:color w:val="000000"/>
          <w:kern w:val="2"/>
          <w:u w:val="single" w:color="000000"/>
          <w:lang w:val="en-IE" w:eastAsia="en-IE"/>
        </w:rPr>
        <w:t>Inclusion/UDL</w:t>
      </w:r>
    </w:p>
    <w:p w14:paraId="13F4C8AE" w14:textId="2682D848" w:rsidR="00C15E67" w:rsidRPr="00494FA3" w:rsidRDefault="009A41CA" w:rsidP="002A70F5">
      <w:pPr>
        <w:spacing w:after="12" w:line="249" w:lineRule="auto"/>
        <w:ind w:left="-5" w:hanging="10"/>
        <w:jc w:val="both"/>
        <w:rPr>
          <w:color w:val="000000"/>
          <w:kern w:val="2"/>
          <w:lang w:eastAsia="en-IE"/>
        </w:rPr>
      </w:pPr>
      <w:r w:rsidRPr="23180C5A">
        <w:rPr>
          <w:color w:val="000000"/>
          <w:kern w:val="2"/>
          <w:lang w:eastAsia="en-IE"/>
        </w:rPr>
        <w:t xml:space="preserve">Mainstream subject teachers cater for </w:t>
      </w:r>
      <w:r w:rsidR="0008618C" w:rsidRPr="23180C5A">
        <w:rPr>
          <w:color w:val="000000"/>
          <w:kern w:val="2"/>
          <w:lang w:eastAsia="en-IE"/>
        </w:rPr>
        <w:t>student</w:t>
      </w:r>
      <w:r w:rsidRPr="23180C5A">
        <w:rPr>
          <w:color w:val="000000"/>
          <w:kern w:val="2"/>
          <w:lang w:eastAsia="en-IE"/>
        </w:rPr>
        <w:t>s with a wide range of abilities and needs and who have a diverse range of personal/ home experiences. Subject teachers have the primary responsibility for</w:t>
      </w:r>
      <w:r w:rsidRPr="23180C5A">
        <w:rPr>
          <w:b/>
          <w:bCs/>
          <w:color w:val="000000"/>
          <w:kern w:val="2"/>
          <w:lang w:eastAsia="en-IE"/>
        </w:rPr>
        <w:t xml:space="preserve"> </w:t>
      </w:r>
      <w:r w:rsidRPr="23180C5A">
        <w:rPr>
          <w:color w:val="000000"/>
          <w:kern w:val="2"/>
          <w:lang w:eastAsia="en-IE"/>
        </w:rPr>
        <w:t xml:space="preserve">the educational progress of all </w:t>
      </w:r>
      <w:r w:rsidR="0008618C" w:rsidRPr="23180C5A">
        <w:rPr>
          <w:color w:val="000000"/>
          <w:kern w:val="2"/>
          <w:lang w:eastAsia="en-IE"/>
        </w:rPr>
        <w:t>student</w:t>
      </w:r>
      <w:r w:rsidRPr="23180C5A">
        <w:rPr>
          <w:color w:val="000000"/>
          <w:kern w:val="2"/>
          <w:lang w:eastAsia="en-IE"/>
        </w:rPr>
        <w:t xml:space="preserve">s in their classes. This includes </w:t>
      </w:r>
      <w:r w:rsidR="0008618C" w:rsidRPr="23180C5A">
        <w:rPr>
          <w:color w:val="000000"/>
          <w:kern w:val="2"/>
          <w:lang w:eastAsia="en-IE"/>
        </w:rPr>
        <w:t>student</w:t>
      </w:r>
      <w:r w:rsidRPr="23180C5A">
        <w:rPr>
          <w:color w:val="000000"/>
          <w:kern w:val="2"/>
          <w:lang w:eastAsia="en-IE"/>
        </w:rPr>
        <w:t>s with special</w:t>
      </w:r>
      <w:r w:rsidRPr="23180C5A">
        <w:rPr>
          <w:b/>
          <w:bCs/>
          <w:color w:val="000000"/>
          <w:kern w:val="2"/>
          <w:lang w:eastAsia="en-IE"/>
        </w:rPr>
        <w:t xml:space="preserve"> </w:t>
      </w:r>
      <w:r w:rsidRPr="23180C5A">
        <w:rPr>
          <w:color w:val="000000"/>
          <w:kern w:val="2"/>
          <w:lang w:eastAsia="en-IE"/>
        </w:rPr>
        <w:t>educational needs</w:t>
      </w:r>
      <w:r w:rsidRPr="23180C5A">
        <w:rPr>
          <w:b/>
          <w:bCs/>
          <w:color w:val="000000"/>
          <w:kern w:val="2"/>
          <w:lang w:eastAsia="en-IE"/>
        </w:rPr>
        <w:t>.</w:t>
      </w:r>
      <w:r w:rsidRPr="23180C5A">
        <w:rPr>
          <w:color w:val="000000"/>
          <w:kern w:val="2"/>
          <w:lang w:eastAsia="en-IE"/>
        </w:rPr>
        <w:t xml:space="preserve">  </w:t>
      </w:r>
      <w:r w:rsidR="0008618C" w:rsidRPr="23180C5A">
        <w:rPr>
          <w:color w:val="000000"/>
          <w:kern w:val="2"/>
          <w:lang w:eastAsia="en-IE"/>
        </w:rPr>
        <w:t>Student</w:t>
      </w:r>
      <w:r w:rsidRPr="23180C5A">
        <w:rPr>
          <w:color w:val="000000"/>
          <w:kern w:val="2"/>
          <w:lang w:eastAsia="en-IE"/>
        </w:rPr>
        <w:t>s vary in their learning rates and styles.</w:t>
      </w:r>
      <w:r w:rsidR="00C15E67" w:rsidRPr="23180C5A">
        <w:rPr>
          <w:color w:val="000000"/>
          <w:kern w:val="2"/>
          <w:lang w:eastAsia="en-IE"/>
        </w:rPr>
        <w:t xml:space="preserve"> </w:t>
      </w:r>
    </w:p>
    <w:p w14:paraId="57D880CF" w14:textId="77777777" w:rsidR="00C15E67" w:rsidRPr="00494FA3" w:rsidRDefault="00C15E67" w:rsidP="002A70F5">
      <w:pPr>
        <w:spacing w:after="12" w:line="249" w:lineRule="auto"/>
        <w:ind w:left="-5" w:hanging="10"/>
        <w:jc w:val="both"/>
        <w:rPr>
          <w:color w:val="000000"/>
          <w:kern w:val="2"/>
          <w:lang w:val="en-IE" w:eastAsia="en-IE"/>
        </w:rPr>
      </w:pPr>
    </w:p>
    <w:p w14:paraId="33854A78" w14:textId="562CAECC" w:rsidR="009A41CA" w:rsidRPr="00494FA3" w:rsidRDefault="009A41CA" w:rsidP="002A70F5">
      <w:pPr>
        <w:spacing w:after="12" w:line="249" w:lineRule="auto"/>
        <w:ind w:left="-5" w:hanging="10"/>
        <w:jc w:val="both"/>
        <w:rPr>
          <w:color w:val="000000"/>
          <w:kern w:val="2"/>
          <w:lang w:val="en-IE" w:eastAsia="en-IE"/>
        </w:rPr>
      </w:pPr>
      <w:r w:rsidRPr="00494FA3">
        <w:rPr>
          <w:color w:val="000000"/>
          <w:kern w:val="2"/>
          <w:lang w:val="en-IE" w:eastAsia="en-IE"/>
        </w:rPr>
        <w:t xml:space="preserve">Differentiation is about matching teaching strategies, approaches and expectations to the range of experiences, abilities, needs and learning styles in a mainstream class. In other words, different teaching methods and approaches work with different </w:t>
      </w:r>
      <w:r w:rsidR="0008618C">
        <w:rPr>
          <w:color w:val="000000"/>
          <w:kern w:val="2"/>
          <w:lang w:val="en-IE" w:eastAsia="en-IE"/>
        </w:rPr>
        <w:t>student</w:t>
      </w:r>
      <w:r w:rsidRPr="00494FA3">
        <w:rPr>
          <w:color w:val="000000"/>
          <w:kern w:val="2"/>
          <w:lang w:val="en-IE" w:eastAsia="en-IE"/>
        </w:rPr>
        <w:t xml:space="preserve">s. Differentiation is an important means by which a teacher can show each </w:t>
      </w:r>
      <w:r w:rsidR="0008618C">
        <w:rPr>
          <w:color w:val="000000"/>
          <w:kern w:val="2"/>
          <w:lang w:val="en-IE" w:eastAsia="en-IE"/>
        </w:rPr>
        <w:t>student</w:t>
      </w:r>
      <w:r w:rsidRPr="00494FA3">
        <w:rPr>
          <w:color w:val="000000"/>
          <w:kern w:val="2"/>
          <w:lang w:val="en-IE" w:eastAsia="en-IE"/>
        </w:rPr>
        <w:t xml:space="preserve"> that they are respected and valued. The needs of </w:t>
      </w:r>
      <w:proofErr w:type="gramStart"/>
      <w:r w:rsidRPr="00494FA3">
        <w:rPr>
          <w:color w:val="000000"/>
          <w:kern w:val="2"/>
          <w:lang w:val="en-IE" w:eastAsia="en-IE"/>
        </w:rPr>
        <w:t>the majority of</w:t>
      </w:r>
      <w:proofErr w:type="gramEnd"/>
      <w:r w:rsidRPr="00494FA3">
        <w:rPr>
          <w:color w:val="000000"/>
          <w:kern w:val="2"/>
          <w:lang w:val="en-IE" w:eastAsia="en-IE"/>
        </w:rPr>
        <w:t xml:space="preserve"> </w:t>
      </w:r>
      <w:r w:rsidR="0008618C">
        <w:rPr>
          <w:color w:val="000000"/>
          <w:kern w:val="2"/>
          <w:lang w:val="en-IE" w:eastAsia="en-IE"/>
        </w:rPr>
        <w:t>student</w:t>
      </w:r>
      <w:r w:rsidRPr="00494FA3">
        <w:rPr>
          <w:color w:val="000000"/>
          <w:kern w:val="2"/>
          <w:lang w:val="en-IE" w:eastAsia="en-IE"/>
        </w:rPr>
        <w:t xml:space="preserve">s within a mainstream class can be met by differentiating teaching approaches for that class. </w:t>
      </w:r>
    </w:p>
    <w:p w14:paraId="1B86A980" w14:textId="1CA7ACE3" w:rsidR="009A41CA" w:rsidRPr="00494FA3" w:rsidRDefault="009A41CA" w:rsidP="002A70F5">
      <w:pPr>
        <w:keepNext/>
        <w:keepLines/>
        <w:spacing w:after="111"/>
        <w:ind w:left="-5" w:hanging="10"/>
        <w:jc w:val="both"/>
        <w:outlineLvl w:val="0"/>
        <w:rPr>
          <w:rFonts w:ascii="Calibri" w:eastAsia="Calibri" w:hAnsi="Calibri" w:cs="Calibri"/>
          <w:b/>
          <w:color w:val="000000"/>
          <w:kern w:val="2"/>
          <w:u w:val="single" w:color="000000"/>
          <w:lang w:val="en-IE" w:eastAsia="en-IE"/>
        </w:rPr>
      </w:pPr>
      <w:r w:rsidRPr="00494FA3">
        <w:rPr>
          <w:rFonts w:ascii="Calibri" w:eastAsia="Calibri" w:hAnsi="Calibri" w:cs="Calibri"/>
          <w:b/>
          <w:color w:val="000000"/>
          <w:kern w:val="2"/>
          <w:u w:val="single" w:color="000000"/>
          <w:lang w:val="en-IE" w:eastAsia="en-IE"/>
        </w:rPr>
        <w:lastRenderedPageBreak/>
        <w:t xml:space="preserve">Student Support </w:t>
      </w:r>
      <w:r w:rsidR="00130CCA">
        <w:rPr>
          <w:rFonts w:ascii="Calibri" w:eastAsia="Calibri" w:hAnsi="Calibri" w:cs="Calibri"/>
          <w:b/>
          <w:color w:val="000000"/>
          <w:kern w:val="2"/>
          <w:u w:val="single" w:color="000000"/>
          <w:lang w:val="en-IE" w:eastAsia="en-IE"/>
        </w:rPr>
        <w:t>Plan</w:t>
      </w:r>
      <w:r w:rsidRPr="00494FA3">
        <w:rPr>
          <w:rFonts w:ascii="Calibri" w:eastAsia="Calibri" w:hAnsi="Calibri" w:cs="Calibri"/>
          <w:b/>
          <w:color w:val="000000"/>
          <w:kern w:val="2"/>
          <w:u w:color="000000"/>
          <w:lang w:val="en-IE" w:eastAsia="en-IE"/>
        </w:rPr>
        <w:t xml:space="preserve"> </w:t>
      </w:r>
    </w:p>
    <w:p w14:paraId="1821528E" w14:textId="052F63AF" w:rsidR="009A41CA" w:rsidRPr="009A41CA" w:rsidRDefault="009A41CA" w:rsidP="002A70F5">
      <w:pPr>
        <w:spacing w:after="159" w:line="249" w:lineRule="auto"/>
        <w:ind w:left="-5" w:hanging="10"/>
        <w:jc w:val="both"/>
        <w:rPr>
          <w:color w:val="000000"/>
          <w:kern w:val="2"/>
          <w:lang w:val="en-IE" w:eastAsia="en-IE"/>
        </w:rPr>
      </w:pPr>
      <w:r w:rsidRPr="00494FA3">
        <w:rPr>
          <w:color w:val="000000"/>
          <w:kern w:val="2"/>
          <w:lang w:val="en-IE" w:eastAsia="en-IE"/>
        </w:rPr>
        <w:t xml:space="preserve">A student support </w:t>
      </w:r>
      <w:r w:rsidR="00130CCA">
        <w:rPr>
          <w:color w:val="000000"/>
          <w:kern w:val="2"/>
          <w:lang w:val="en-IE" w:eastAsia="en-IE"/>
        </w:rPr>
        <w:t>plan (SSP)</w:t>
      </w:r>
      <w:r w:rsidRPr="00494FA3">
        <w:rPr>
          <w:color w:val="000000"/>
          <w:kern w:val="2"/>
          <w:lang w:val="en-IE" w:eastAsia="en-IE"/>
        </w:rPr>
        <w:t xml:space="preserve"> is a written plan that guides a student’s learning and progress. The Student Support file sets out the learning goals to be achieved by a student over a certain </w:t>
      </w:r>
      <w:proofErr w:type="gramStart"/>
      <w:r w:rsidRPr="00494FA3">
        <w:rPr>
          <w:color w:val="000000"/>
          <w:kern w:val="2"/>
          <w:lang w:val="en-IE" w:eastAsia="en-IE"/>
        </w:rPr>
        <w:t>time period</w:t>
      </w:r>
      <w:proofErr w:type="gramEnd"/>
      <w:r w:rsidRPr="00494FA3">
        <w:rPr>
          <w:color w:val="000000"/>
          <w:kern w:val="2"/>
          <w:lang w:val="en-IE" w:eastAsia="en-IE"/>
        </w:rPr>
        <w:t xml:space="preserve"> and it lists the teaching strategies, resources and supports that are needed to help a student to reach those goals. It is developed and reviewed by the </w:t>
      </w:r>
      <w:r w:rsidR="0008618C">
        <w:rPr>
          <w:color w:val="000000"/>
          <w:kern w:val="2"/>
          <w:lang w:val="en-IE" w:eastAsia="en-IE"/>
        </w:rPr>
        <w:t>SET/</w:t>
      </w:r>
      <w:r w:rsidRPr="00494FA3">
        <w:rPr>
          <w:color w:val="000000"/>
          <w:kern w:val="2"/>
          <w:lang w:val="en-IE" w:eastAsia="en-IE"/>
        </w:rPr>
        <w:t xml:space="preserve">AEN team and teachers, in conjunction with parents, </w:t>
      </w:r>
      <w:r w:rsidR="0008618C">
        <w:rPr>
          <w:color w:val="000000"/>
          <w:kern w:val="2"/>
          <w:lang w:val="en-IE" w:eastAsia="en-IE"/>
        </w:rPr>
        <w:t>students</w:t>
      </w:r>
      <w:r w:rsidRPr="00494FA3">
        <w:rPr>
          <w:color w:val="000000"/>
          <w:kern w:val="2"/>
          <w:lang w:val="en-IE" w:eastAsia="en-IE"/>
        </w:rPr>
        <w:t xml:space="preserve"> and where necessary, with others involved in the student’s learning.</w:t>
      </w:r>
      <w:r w:rsidRPr="009A41CA">
        <w:rPr>
          <w:color w:val="000000"/>
          <w:kern w:val="2"/>
          <w:lang w:val="en-IE" w:eastAsia="en-IE"/>
        </w:rPr>
        <w:t xml:space="preserve"> </w:t>
      </w:r>
    </w:p>
    <w:p w14:paraId="5B39B958" w14:textId="6AC95250" w:rsidR="0085789F" w:rsidRPr="007C1AEB" w:rsidRDefault="009A41CA" w:rsidP="002A70F5">
      <w:pPr>
        <w:spacing w:after="136"/>
        <w:jc w:val="both"/>
        <w:rPr>
          <w:color w:val="000000"/>
          <w:kern w:val="2"/>
          <w:sz w:val="24"/>
          <w:szCs w:val="24"/>
          <w:lang w:val="en-IE" w:eastAsia="en-IE"/>
        </w:rPr>
      </w:pPr>
      <w:r w:rsidRPr="0034120F">
        <w:rPr>
          <w:rFonts w:ascii="Calibri" w:eastAsia="Calibri" w:hAnsi="Calibri" w:cs="Calibri"/>
          <w:b/>
          <w:color w:val="000000"/>
          <w:kern w:val="2"/>
          <w:szCs w:val="24"/>
          <w:lang w:val="en-IE" w:eastAsia="en-IE"/>
        </w:rPr>
        <w:t xml:space="preserve"> </w:t>
      </w:r>
    </w:p>
    <w:p w14:paraId="30FE157F" w14:textId="77777777" w:rsidR="000E3632" w:rsidRPr="00F84BF2" w:rsidRDefault="000E3632" w:rsidP="002A70F5">
      <w:pPr>
        <w:jc w:val="both"/>
        <w:rPr>
          <w:lang w:val="en-IE"/>
        </w:rPr>
      </w:pPr>
    </w:p>
    <w:p w14:paraId="7B3AC90C" w14:textId="77777777" w:rsidR="00B80997" w:rsidRDefault="00B80997" w:rsidP="002A70F5">
      <w:pPr>
        <w:jc w:val="both"/>
        <w:rPr>
          <w:rFonts w:asciiTheme="majorHAnsi" w:eastAsiaTheme="majorEastAsia" w:hAnsiTheme="majorHAnsi" w:cstheme="majorBidi"/>
          <w:b/>
          <w:bCs/>
          <w:color w:val="000000" w:themeColor="text1"/>
          <w:spacing w:val="-10"/>
          <w:kern w:val="28"/>
          <w:sz w:val="36"/>
          <w:szCs w:val="36"/>
          <w:lang w:val="en-IE"/>
        </w:rPr>
      </w:pPr>
      <w:r>
        <w:rPr>
          <w:b/>
          <w:bCs/>
          <w:color w:val="000000" w:themeColor="text1"/>
          <w:sz w:val="36"/>
          <w:szCs w:val="36"/>
          <w:lang w:val="en-IE"/>
        </w:rPr>
        <w:br w:type="page"/>
      </w:r>
    </w:p>
    <w:p w14:paraId="115B72A1" w14:textId="065EBB0E" w:rsidR="00ED3E69" w:rsidRPr="006F510E" w:rsidRDefault="00ED3E69" w:rsidP="00ED3E69">
      <w:pPr>
        <w:pStyle w:val="Title"/>
        <w:jc w:val="center"/>
        <w:rPr>
          <w:b/>
          <w:bCs/>
          <w:color w:val="000000" w:themeColor="text1"/>
          <w:sz w:val="36"/>
          <w:szCs w:val="36"/>
          <w:lang w:val="en-IE"/>
        </w:rPr>
      </w:pPr>
      <w:r w:rsidRPr="006F510E">
        <w:rPr>
          <w:b/>
          <w:bCs/>
          <w:color w:val="000000" w:themeColor="text1"/>
          <w:sz w:val="36"/>
          <w:szCs w:val="36"/>
          <w:lang w:val="en-IE"/>
        </w:rPr>
        <w:lastRenderedPageBreak/>
        <w:t xml:space="preserve">Appendix </w:t>
      </w:r>
      <w:r w:rsidR="000E3632" w:rsidRPr="006F510E">
        <w:rPr>
          <w:b/>
          <w:bCs/>
          <w:color w:val="000000" w:themeColor="text1"/>
          <w:sz w:val="36"/>
          <w:szCs w:val="36"/>
          <w:lang w:val="en-IE"/>
        </w:rPr>
        <w:t>4</w:t>
      </w:r>
    </w:p>
    <w:p w14:paraId="4FAA302D" w14:textId="77777777" w:rsidR="00ED3E69" w:rsidRPr="006F510E" w:rsidRDefault="00ED3E69" w:rsidP="00ED3E69">
      <w:pPr>
        <w:rPr>
          <w:lang w:val="en-IE"/>
        </w:rPr>
      </w:pPr>
    </w:p>
    <w:p w14:paraId="1E5FA656" w14:textId="465A0559" w:rsidR="00DC1C38" w:rsidRPr="006F510E" w:rsidRDefault="00DC1C38" w:rsidP="00ED3E69">
      <w:pPr>
        <w:pStyle w:val="Heading2"/>
        <w:shd w:val="clear" w:color="auto" w:fill="DEEAF6" w:themeFill="accent1" w:themeFillTint="33"/>
        <w:rPr>
          <w:b/>
          <w:bCs/>
          <w:color w:val="000000" w:themeColor="text1"/>
          <w:lang w:val="en-IE"/>
        </w:rPr>
      </w:pPr>
      <w:r w:rsidRPr="006F510E">
        <w:rPr>
          <w:b/>
          <w:bCs/>
          <w:color w:val="000000" w:themeColor="text1"/>
          <w:lang w:val="en-IE"/>
        </w:rPr>
        <w:t xml:space="preserve">RACE </w:t>
      </w:r>
      <w:r w:rsidR="00732D81" w:rsidRPr="006F510E">
        <w:rPr>
          <w:b/>
          <w:bCs/>
          <w:color w:val="000000" w:themeColor="text1"/>
          <w:lang w:val="en-IE"/>
        </w:rPr>
        <w:t>A</w:t>
      </w:r>
      <w:r w:rsidRPr="006F510E">
        <w:rPr>
          <w:b/>
          <w:bCs/>
          <w:color w:val="000000" w:themeColor="text1"/>
          <w:lang w:val="en-IE"/>
        </w:rPr>
        <w:t>pplications:</w:t>
      </w:r>
    </w:p>
    <w:p w14:paraId="44F8DC71" w14:textId="77777777" w:rsidR="00732D81" w:rsidRPr="006F510E" w:rsidRDefault="00732D81" w:rsidP="00DC1C38">
      <w:pPr>
        <w:jc w:val="both"/>
        <w:rPr>
          <w:lang w:val="en-IE"/>
        </w:rPr>
      </w:pPr>
    </w:p>
    <w:p w14:paraId="567CF786" w14:textId="068C0718" w:rsidR="00DC1C38" w:rsidRPr="004A6DA8" w:rsidRDefault="00DC1C38" w:rsidP="00DC1C38">
      <w:pPr>
        <w:jc w:val="both"/>
        <w:rPr>
          <w:lang w:val="en-IE"/>
        </w:rPr>
      </w:pPr>
      <w:r w:rsidRPr="00732D81">
        <w:rPr>
          <w:b/>
          <w:bCs/>
          <w:lang w:val="en-IE"/>
        </w:rPr>
        <w:t>Identification</w:t>
      </w:r>
      <w:r w:rsidRPr="004A6DA8">
        <w:rPr>
          <w:lang w:val="en-IE"/>
        </w:rPr>
        <w:t xml:space="preserve"> of students for RACE applications may be made using one or more of the following:</w:t>
      </w:r>
    </w:p>
    <w:p w14:paraId="1330B80F" w14:textId="77777777" w:rsidR="00DC1C38" w:rsidRPr="004A6DA8" w:rsidRDefault="00DC1C38" w:rsidP="00DC1C38">
      <w:pPr>
        <w:pStyle w:val="ListParagraph"/>
        <w:numPr>
          <w:ilvl w:val="0"/>
          <w:numId w:val="32"/>
        </w:numPr>
        <w:jc w:val="both"/>
        <w:rPr>
          <w:lang w:val="en-IE"/>
        </w:rPr>
      </w:pPr>
      <w:r w:rsidRPr="004A6DA8">
        <w:rPr>
          <w:lang w:val="en-IE"/>
        </w:rPr>
        <w:t>Professional reports associated with the student</w:t>
      </w:r>
    </w:p>
    <w:p w14:paraId="4F11CBE6" w14:textId="77777777" w:rsidR="00DC1C38" w:rsidRPr="004A6DA8" w:rsidRDefault="00DC1C38" w:rsidP="00DC1C38">
      <w:pPr>
        <w:pStyle w:val="ListParagraph"/>
        <w:numPr>
          <w:ilvl w:val="0"/>
          <w:numId w:val="32"/>
        </w:numPr>
        <w:jc w:val="both"/>
        <w:rPr>
          <w:lang w:val="en-IE"/>
        </w:rPr>
      </w:pPr>
      <w:r w:rsidRPr="004A6DA8">
        <w:rPr>
          <w:lang w:val="en-IE"/>
        </w:rPr>
        <w:t>Staff concern forms</w:t>
      </w:r>
    </w:p>
    <w:p w14:paraId="78C81616" w14:textId="77777777" w:rsidR="00DC1C38" w:rsidRPr="004A6DA8" w:rsidRDefault="00DC1C38" w:rsidP="00DC1C38">
      <w:pPr>
        <w:pStyle w:val="ListParagraph"/>
        <w:numPr>
          <w:ilvl w:val="0"/>
          <w:numId w:val="32"/>
        </w:numPr>
        <w:jc w:val="both"/>
        <w:rPr>
          <w:lang w:val="en-IE"/>
        </w:rPr>
      </w:pPr>
      <w:r w:rsidRPr="004A6DA8">
        <w:rPr>
          <w:lang w:val="en-IE"/>
        </w:rPr>
        <w:t>Expression of parental concern</w:t>
      </w:r>
    </w:p>
    <w:p w14:paraId="2F043A89" w14:textId="77777777" w:rsidR="00DC1C38" w:rsidRPr="004A6DA8" w:rsidRDefault="00DC1C38" w:rsidP="00DC1C38">
      <w:pPr>
        <w:pStyle w:val="ListParagraph"/>
        <w:numPr>
          <w:ilvl w:val="0"/>
          <w:numId w:val="32"/>
        </w:numPr>
        <w:jc w:val="both"/>
        <w:rPr>
          <w:lang w:val="en-IE"/>
        </w:rPr>
      </w:pPr>
      <w:r w:rsidRPr="004A6DA8">
        <w:rPr>
          <w:lang w:val="en-IE"/>
        </w:rPr>
        <w:t>Expression of concern by the student</w:t>
      </w:r>
    </w:p>
    <w:p w14:paraId="50466D04" w14:textId="77777777" w:rsidR="00DC1C38" w:rsidRPr="004A6DA8" w:rsidRDefault="00DC1C38" w:rsidP="00DC1C38">
      <w:pPr>
        <w:jc w:val="both"/>
        <w:rPr>
          <w:lang w:val="en-IE"/>
        </w:rPr>
      </w:pPr>
      <w:r w:rsidRPr="00732D81">
        <w:rPr>
          <w:b/>
          <w:bCs/>
          <w:lang w:val="en-IE"/>
        </w:rPr>
        <w:t>Assessment strategy</w:t>
      </w:r>
      <w:r w:rsidRPr="004A6DA8">
        <w:rPr>
          <w:lang w:val="en-IE"/>
        </w:rPr>
        <w:t>:</w:t>
      </w:r>
    </w:p>
    <w:p w14:paraId="38D104BA" w14:textId="1C8C64DA" w:rsidR="00DC1C38" w:rsidRPr="004A6DA8" w:rsidRDefault="00DC1C38" w:rsidP="00DC1C38">
      <w:pPr>
        <w:pStyle w:val="ListParagraph"/>
        <w:numPr>
          <w:ilvl w:val="0"/>
          <w:numId w:val="33"/>
        </w:numPr>
        <w:jc w:val="both"/>
        <w:rPr>
          <w:lang w:val="en-IE"/>
        </w:rPr>
      </w:pPr>
      <w:r w:rsidRPr="004A6DA8">
        <w:rPr>
          <w:lang w:val="en-IE"/>
        </w:rPr>
        <w:t xml:space="preserve">The preliminary assessment will be the </w:t>
      </w:r>
      <w:r w:rsidR="00E67746">
        <w:rPr>
          <w:lang w:val="en-IE"/>
        </w:rPr>
        <w:t>WRAT V</w:t>
      </w:r>
      <w:r w:rsidRPr="004A6DA8">
        <w:rPr>
          <w:lang w:val="en-IE"/>
        </w:rPr>
        <w:t xml:space="preserve"> reading and spelling</w:t>
      </w:r>
    </w:p>
    <w:p w14:paraId="45AF17FB" w14:textId="49109B6F" w:rsidR="00DC1C38" w:rsidRPr="004A6DA8" w:rsidRDefault="00DC1C38" w:rsidP="00DC1C38">
      <w:pPr>
        <w:pStyle w:val="ListParagraph"/>
        <w:numPr>
          <w:ilvl w:val="0"/>
          <w:numId w:val="33"/>
        </w:numPr>
        <w:jc w:val="both"/>
        <w:rPr>
          <w:lang w:val="en-IE"/>
        </w:rPr>
      </w:pPr>
      <w:r w:rsidRPr="004A6DA8">
        <w:rPr>
          <w:lang w:val="en-IE"/>
        </w:rPr>
        <w:t xml:space="preserve">Depending on the nature of the accommodation required and if the results of the </w:t>
      </w:r>
      <w:r w:rsidR="001709DC" w:rsidRPr="004A6DA8">
        <w:rPr>
          <w:lang w:val="en-IE"/>
        </w:rPr>
        <w:t>W</w:t>
      </w:r>
      <w:r w:rsidR="00E67746">
        <w:rPr>
          <w:lang w:val="en-IE"/>
        </w:rPr>
        <w:t xml:space="preserve">RAT </w:t>
      </w:r>
      <w:r w:rsidRPr="004A6DA8">
        <w:rPr>
          <w:lang w:val="en-IE"/>
        </w:rPr>
        <w:t>assessment indicate that further assessment is required, reading and/or written assessments may be administered. This may include a reading rate and/or handwriting rate assessment</w:t>
      </w:r>
    </w:p>
    <w:p w14:paraId="6937CBCD" w14:textId="77777777" w:rsidR="00DC1C38" w:rsidRPr="004A6DA8" w:rsidRDefault="00DC1C38" w:rsidP="00DC1C38">
      <w:pPr>
        <w:pStyle w:val="ListParagraph"/>
        <w:numPr>
          <w:ilvl w:val="0"/>
          <w:numId w:val="33"/>
        </w:numPr>
        <w:jc w:val="both"/>
        <w:rPr>
          <w:lang w:val="en-IE"/>
        </w:rPr>
      </w:pPr>
      <w:r w:rsidRPr="004A6DA8">
        <w:rPr>
          <w:lang w:val="en-IE"/>
        </w:rPr>
        <w:t xml:space="preserve">If the rate of candidate error meets the prevailing SEC </w:t>
      </w:r>
      <w:proofErr w:type="gramStart"/>
      <w:r w:rsidRPr="004A6DA8">
        <w:rPr>
          <w:lang w:val="en-IE"/>
        </w:rPr>
        <w:t>threshold</w:t>
      </w:r>
      <w:proofErr w:type="gramEnd"/>
      <w:r w:rsidRPr="004A6DA8">
        <w:rPr>
          <w:lang w:val="en-IE"/>
        </w:rPr>
        <w:t xml:space="preserve"> then application for the appropriate reasonable accommodation(s) will be made</w:t>
      </w:r>
    </w:p>
    <w:p w14:paraId="1C926C97" w14:textId="77777777" w:rsidR="00DC1C38" w:rsidRPr="004A6DA8" w:rsidRDefault="00DC1C38" w:rsidP="00DC1C38">
      <w:pPr>
        <w:jc w:val="both"/>
        <w:rPr>
          <w:lang w:val="en-IE"/>
        </w:rPr>
      </w:pPr>
      <w:r w:rsidRPr="00732D81">
        <w:rPr>
          <w:b/>
          <w:bCs/>
          <w:lang w:val="en-IE"/>
        </w:rPr>
        <w:t>Assessment timeframe</w:t>
      </w:r>
      <w:r w:rsidRPr="004A6DA8">
        <w:rPr>
          <w:lang w:val="en-IE"/>
        </w:rPr>
        <w:t>:</w:t>
      </w:r>
    </w:p>
    <w:p w14:paraId="385C8CA9" w14:textId="0879FCF2" w:rsidR="00DC1C38" w:rsidRPr="004A6DA8" w:rsidRDefault="00DC1C38" w:rsidP="00DC1C38">
      <w:pPr>
        <w:pStyle w:val="ListParagraph"/>
        <w:numPr>
          <w:ilvl w:val="0"/>
          <w:numId w:val="34"/>
        </w:numPr>
        <w:jc w:val="both"/>
        <w:rPr>
          <w:lang w:val="en-IE"/>
        </w:rPr>
      </w:pPr>
      <w:r w:rsidRPr="004A6DA8">
        <w:rPr>
          <w:lang w:val="en-IE"/>
        </w:rPr>
        <w:t xml:space="preserve">For Junior Certificate the assessment process for RACE will begin no earlier than the </w:t>
      </w:r>
      <w:r w:rsidR="00A22837">
        <w:rPr>
          <w:lang w:val="en-IE"/>
        </w:rPr>
        <w:t>first</w:t>
      </w:r>
      <w:r w:rsidRPr="004A6DA8">
        <w:rPr>
          <w:lang w:val="en-IE"/>
        </w:rPr>
        <w:t xml:space="preserve"> term of the </w:t>
      </w:r>
      <w:r w:rsidR="00A22837">
        <w:rPr>
          <w:lang w:val="en-IE"/>
        </w:rPr>
        <w:t>3rd</w:t>
      </w:r>
      <w:r w:rsidRPr="004A6DA8">
        <w:rPr>
          <w:lang w:val="en-IE"/>
        </w:rPr>
        <w:t xml:space="preserve"> year and may carry on until the SEC closing date</w:t>
      </w:r>
    </w:p>
    <w:p w14:paraId="518D04E3" w14:textId="3077CA2B" w:rsidR="00DC1C38" w:rsidRPr="004A6DA8" w:rsidRDefault="00DC1C38" w:rsidP="00A22837">
      <w:pPr>
        <w:pStyle w:val="ListParagraph"/>
        <w:numPr>
          <w:ilvl w:val="0"/>
          <w:numId w:val="34"/>
        </w:numPr>
        <w:jc w:val="both"/>
        <w:rPr>
          <w:lang w:val="en-IE"/>
        </w:rPr>
      </w:pPr>
      <w:r w:rsidRPr="004A6DA8">
        <w:rPr>
          <w:lang w:val="en-IE"/>
        </w:rPr>
        <w:t>For Leaving Certificate RACE reactivations</w:t>
      </w:r>
      <w:r w:rsidR="00A22837">
        <w:rPr>
          <w:lang w:val="en-IE"/>
        </w:rPr>
        <w:t xml:space="preserve"> and new applications</w:t>
      </w:r>
      <w:r w:rsidRPr="004A6DA8">
        <w:rPr>
          <w:lang w:val="en-IE"/>
        </w:rPr>
        <w:t>, applications will commence no earlier than the beginning of the 1</w:t>
      </w:r>
      <w:r w:rsidRPr="004A6DA8">
        <w:rPr>
          <w:vertAlign w:val="superscript"/>
          <w:lang w:val="en-IE"/>
        </w:rPr>
        <w:t>st</w:t>
      </w:r>
      <w:r w:rsidRPr="004A6DA8">
        <w:rPr>
          <w:lang w:val="en-IE"/>
        </w:rPr>
        <w:t xml:space="preserve"> term in examination year. </w:t>
      </w:r>
    </w:p>
    <w:p w14:paraId="2A015BF9" w14:textId="313B2E80" w:rsidR="00DC1C38" w:rsidRPr="004A6DA8" w:rsidRDefault="00DC1C38" w:rsidP="00DC1C38">
      <w:pPr>
        <w:pStyle w:val="ListParagraph"/>
        <w:numPr>
          <w:ilvl w:val="0"/>
          <w:numId w:val="34"/>
        </w:numPr>
        <w:jc w:val="both"/>
        <w:rPr>
          <w:lang w:val="en-IE"/>
        </w:rPr>
      </w:pPr>
      <w:r w:rsidRPr="004A6DA8">
        <w:rPr>
          <w:lang w:val="en-IE"/>
        </w:rPr>
        <w:t xml:space="preserve">For the purposes of a RACE application a student will in general be assessed using WRAT V once only. </w:t>
      </w:r>
      <w:proofErr w:type="gramStart"/>
      <w:r w:rsidRPr="004A6DA8">
        <w:rPr>
          <w:lang w:val="en-IE"/>
        </w:rPr>
        <w:t>However</w:t>
      </w:r>
      <w:proofErr w:type="gramEnd"/>
      <w:r w:rsidRPr="004A6DA8">
        <w:rPr>
          <w:lang w:val="en-IE"/>
        </w:rPr>
        <w:t xml:space="preserve"> in borderline cases, consideration may be given to administering a second </w:t>
      </w:r>
      <w:r w:rsidR="006D3510">
        <w:rPr>
          <w:lang w:val="en-IE"/>
        </w:rPr>
        <w:t>assessment</w:t>
      </w:r>
      <w:r w:rsidRPr="004A6DA8">
        <w:rPr>
          <w:lang w:val="en-IE"/>
        </w:rPr>
        <w:t xml:space="preserve">. A decision to carry out a second </w:t>
      </w:r>
      <w:r w:rsidR="006D3510">
        <w:rPr>
          <w:lang w:val="en-IE"/>
        </w:rPr>
        <w:t>assessment</w:t>
      </w:r>
      <w:r w:rsidRPr="004A6DA8">
        <w:rPr>
          <w:lang w:val="en-IE"/>
        </w:rPr>
        <w:t xml:space="preserve"> will rest with the </w:t>
      </w:r>
      <w:r w:rsidR="00D765C6">
        <w:rPr>
          <w:lang w:val="en-IE"/>
        </w:rPr>
        <w:t>SET</w:t>
      </w:r>
      <w:r w:rsidRPr="004A6DA8">
        <w:rPr>
          <w:lang w:val="en-IE"/>
        </w:rPr>
        <w:t xml:space="preserve"> team</w:t>
      </w:r>
    </w:p>
    <w:p w14:paraId="11321B54" w14:textId="77777777" w:rsidR="00DC1C38" w:rsidRPr="004A6DA8" w:rsidRDefault="00DC1C38" w:rsidP="00DC1C38">
      <w:pPr>
        <w:jc w:val="both"/>
        <w:rPr>
          <w:lang w:val="en-IE"/>
        </w:rPr>
      </w:pPr>
      <w:r w:rsidRPr="006D3510">
        <w:rPr>
          <w:b/>
          <w:bCs/>
          <w:lang w:val="en-IE"/>
        </w:rPr>
        <w:t>Communication</w:t>
      </w:r>
      <w:r w:rsidRPr="004A6DA8">
        <w:rPr>
          <w:lang w:val="en-IE"/>
        </w:rPr>
        <w:t>:</w:t>
      </w:r>
    </w:p>
    <w:p w14:paraId="4A4F1E03" w14:textId="10B4C9BE" w:rsidR="00DC1C38" w:rsidRPr="004A6DA8" w:rsidRDefault="00DC1C38" w:rsidP="00DC1C38">
      <w:pPr>
        <w:pStyle w:val="ListParagraph"/>
        <w:numPr>
          <w:ilvl w:val="0"/>
          <w:numId w:val="35"/>
        </w:numPr>
        <w:jc w:val="both"/>
        <w:rPr>
          <w:lang w:val="en-IE"/>
        </w:rPr>
      </w:pPr>
      <w:r w:rsidRPr="004A6DA8">
        <w:rPr>
          <w:lang w:val="en-IE"/>
        </w:rPr>
        <w:t>Initial phone call to parents to ex</w:t>
      </w:r>
      <w:r w:rsidR="007108DA">
        <w:rPr>
          <w:lang w:val="en-IE"/>
        </w:rPr>
        <w:t>plain RACE procedure and assessments</w:t>
      </w:r>
    </w:p>
    <w:p w14:paraId="583F3147" w14:textId="77777777" w:rsidR="00DC1C38" w:rsidRPr="004A6DA8" w:rsidRDefault="00DC1C38" w:rsidP="00DC1C38">
      <w:pPr>
        <w:pStyle w:val="ListParagraph"/>
        <w:numPr>
          <w:ilvl w:val="0"/>
          <w:numId w:val="35"/>
        </w:numPr>
        <w:jc w:val="both"/>
        <w:rPr>
          <w:lang w:val="en-IE"/>
        </w:rPr>
      </w:pPr>
      <w:r w:rsidRPr="004A6DA8">
        <w:rPr>
          <w:lang w:val="en-IE"/>
        </w:rPr>
        <w:t>The result of a RACE application will be communicated to parents/guardians by issuing a copy of the SEC judgement</w:t>
      </w:r>
    </w:p>
    <w:p w14:paraId="424E197E" w14:textId="35DB6E15" w:rsidR="00F50A71" w:rsidRDefault="00DC1C38">
      <w:pPr>
        <w:rPr>
          <w:lang w:val="en-IE"/>
        </w:rPr>
      </w:pPr>
      <w:r w:rsidRPr="004A6DA8">
        <w:rPr>
          <w:lang w:val="en-IE"/>
        </w:rPr>
        <w:t>The school does not guarantee to provide reasonable accommodations during in-house examinations; provision of accommodations will be dependent on availability of resources.</w:t>
      </w:r>
    </w:p>
    <w:p w14:paraId="6FB900DE" w14:textId="77777777" w:rsidR="00F50A71" w:rsidRDefault="00F50A71">
      <w:pPr>
        <w:rPr>
          <w:lang w:val="en-IE"/>
        </w:rPr>
      </w:pPr>
    </w:p>
    <w:p w14:paraId="4C1CDC80" w14:textId="77777777" w:rsidR="00F50A71" w:rsidRDefault="00F50A71">
      <w:pPr>
        <w:rPr>
          <w:lang w:val="en-IE"/>
        </w:rPr>
      </w:pPr>
    </w:p>
    <w:p w14:paraId="03A9E065" w14:textId="77777777" w:rsidR="00F50A71" w:rsidRDefault="00F50A71">
      <w:pPr>
        <w:rPr>
          <w:lang w:val="en-IE"/>
        </w:rPr>
      </w:pPr>
    </w:p>
    <w:p w14:paraId="5EFE3C6F" w14:textId="77777777" w:rsidR="007E408B" w:rsidRDefault="007E408B" w:rsidP="00090AB9">
      <w:pPr>
        <w:jc w:val="both"/>
        <w:rPr>
          <w:lang w:val="en-IE"/>
        </w:rPr>
      </w:pPr>
    </w:p>
    <w:p w14:paraId="0F32C306" w14:textId="75340461" w:rsidR="007E408B" w:rsidRPr="001B7DCE" w:rsidRDefault="001B7DCE" w:rsidP="001B7DCE">
      <w:pPr>
        <w:pStyle w:val="Heading2"/>
        <w:shd w:val="clear" w:color="auto" w:fill="DEEAF6" w:themeFill="accent1" w:themeFillTint="33"/>
        <w:rPr>
          <w:b/>
          <w:bCs/>
          <w:color w:val="000000" w:themeColor="text1"/>
        </w:rPr>
      </w:pPr>
      <w:r w:rsidRPr="001B7DCE">
        <w:rPr>
          <w:b/>
          <w:bCs/>
          <w:color w:val="000000" w:themeColor="text1"/>
        </w:rPr>
        <w:lastRenderedPageBreak/>
        <w:t>Assistive Technology</w:t>
      </w:r>
    </w:p>
    <w:p w14:paraId="5E4822B7" w14:textId="77777777" w:rsidR="00891F43" w:rsidRDefault="00891F43" w:rsidP="002A70F5">
      <w:pPr>
        <w:jc w:val="both"/>
        <w:rPr>
          <w:lang w:val="en-IE"/>
        </w:rPr>
      </w:pPr>
    </w:p>
    <w:p w14:paraId="1D1B6854" w14:textId="65A91587" w:rsidR="00345424" w:rsidRPr="00ED35AA" w:rsidRDefault="00345424" w:rsidP="002A70F5">
      <w:pPr>
        <w:spacing w:after="0" w:line="216" w:lineRule="auto"/>
        <w:jc w:val="both"/>
        <w:outlineLvl w:val="0"/>
        <w:rPr>
          <w:rFonts w:ascii="Calibri" w:hAnsi="Calibri"/>
        </w:rPr>
      </w:pPr>
      <w:r w:rsidRPr="00ED35AA">
        <w:rPr>
          <w:rFonts w:ascii="Calibri" w:hAnsi="Calibri"/>
        </w:rPr>
        <w:t>All application</w:t>
      </w:r>
      <w:r w:rsidR="00FF6F58" w:rsidRPr="00ED35AA">
        <w:rPr>
          <w:rFonts w:ascii="Calibri" w:hAnsi="Calibri"/>
        </w:rPr>
        <w:t>s</w:t>
      </w:r>
      <w:r w:rsidRPr="00ED35AA">
        <w:rPr>
          <w:rFonts w:ascii="Calibri" w:hAnsi="Calibri"/>
        </w:rPr>
        <w:t xml:space="preserve"> regarding </w:t>
      </w:r>
      <w:r w:rsidR="00C477D0" w:rsidRPr="00ED35AA">
        <w:rPr>
          <w:rFonts w:ascii="Calibri" w:hAnsi="Calibri"/>
        </w:rPr>
        <w:t>assistive technol</w:t>
      </w:r>
      <w:r w:rsidR="00FB4AD2" w:rsidRPr="00ED35AA">
        <w:rPr>
          <w:rFonts w:ascii="Calibri" w:hAnsi="Calibri"/>
        </w:rPr>
        <w:t>og</w:t>
      </w:r>
      <w:r w:rsidR="00C477D0" w:rsidRPr="00ED35AA">
        <w:rPr>
          <w:rFonts w:ascii="Calibri" w:hAnsi="Calibri"/>
        </w:rPr>
        <w:t>y are to be made to the NCSE for ratification.</w:t>
      </w:r>
      <w:r w:rsidR="00FB4AD2" w:rsidRPr="00ED35AA">
        <w:rPr>
          <w:rFonts w:ascii="Calibri" w:hAnsi="Calibri"/>
        </w:rPr>
        <w:t xml:space="preserve">  </w:t>
      </w:r>
      <w:r w:rsidRPr="00ED35AA">
        <w:rPr>
          <w:rFonts w:ascii="Calibri" w:hAnsi="Calibri"/>
        </w:rPr>
        <w:t>The NCSE is provided with information to facilitate the allocation of additional resources to schools for students with special educational needs.</w:t>
      </w:r>
    </w:p>
    <w:p w14:paraId="5E90D5A3" w14:textId="77777777" w:rsidR="00146E03" w:rsidRPr="00ED35AA" w:rsidRDefault="00146E03" w:rsidP="002A70F5">
      <w:pPr>
        <w:spacing w:after="0" w:line="216" w:lineRule="auto"/>
        <w:jc w:val="both"/>
        <w:outlineLvl w:val="0"/>
        <w:rPr>
          <w:rFonts w:ascii="Calibri" w:hAnsi="Calibri"/>
        </w:rPr>
      </w:pPr>
    </w:p>
    <w:p w14:paraId="579A84D7" w14:textId="2DB52DAA" w:rsidR="00345424" w:rsidRDefault="003E0572" w:rsidP="002A70F5">
      <w:pPr>
        <w:spacing w:after="0" w:line="216" w:lineRule="auto"/>
        <w:jc w:val="both"/>
        <w:outlineLvl w:val="0"/>
        <w:rPr>
          <w:rFonts w:ascii="Calibri" w:hAnsi="Calibri"/>
          <w:lang w:val="en-IE"/>
        </w:rPr>
      </w:pPr>
      <w:r w:rsidRPr="00ED35AA">
        <w:rPr>
          <w:rFonts w:ascii="Calibri" w:hAnsi="Calibri"/>
        </w:rPr>
        <w:t>A</w:t>
      </w:r>
      <w:proofErr w:type="spellStart"/>
      <w:r w:rsidRPr="00ED35AA">
        <w:rPr>
          <w:rFonts w:ascii="Calibri" w:hAnsi="Calibri"/>
          <w:lang w:val="en-IE"/>
        </w:rPr>
        <w:t>pplication</w:t>
      </w:r>
      <w:r w:rsidR="00146E03" w:rsidRPr="00ED35AA">
        <w:rPr>
          <w:rFonts w:ascii="Calibri" w:hAnsi="Calibri"/>
          <w:lang w:val="en-IE"/>
        </w:rPr>
        <w:t>s</w:t>
      </w:r>
      <w:proofErr w:type="spellEnd"/>
      <w:r w:rsidR="00345424" w:rsidRPr="00ED35AA">
        <w:rPr>
          <w:rFonts w:ascii="Calibri" w:hAnsi="Calibri"/>
          <w:lang w:val="en-IE"/>
        </w:rPr>
        <w:t xml:space="preserve"> </w:t>
      </w:r>
      <w:r w:rsidR="00FC4A62" w:rsidRPr="00ED35AA">
        <w:rPr>
          <w:rFonts w:ascii="Calibri" w:hAnsi="Calibri"/>
          <w:lang w:val="en-IE"/>
        </w:rPr>
        <w:t xml:space="preserve">for any assistive technology, along with any </w:t>
      </w:r>
      <w:r w:rsidR="00FC4A62" w:rsidRPr="00ED35AA">
        <w:rPr>
          <w:rFonts w:ascii="Calibri" w:hAnsi="Calibri"/>
        </w:rPr>
        <w:t>professional report(s) required to support an application</w:t>
      </w:r>
      <w:r w:rsidR="00FC4A62" w:rsidRPr="00ED35AA">
        <w:rPr>
          <w:rFonts w:ascii="Calibri" w:hAnsi="Calibri"/>
          <w:lang w:val="en-IE"/>
        </w:rPr>
        <w:t xml:space="preserve"> </w:t>
      </w:r>
      <w:r w:rsidR="00345424" w:rsidRPr="00ED35AA">
        <w:rPr>
          <w:rFonts w:ascii="Calibri" w:hAnsi="Calibri"/>
          <w:lang w:val="en-IE"/>
        </w:rPr>
        <w:t xml:space="preserve">will be forwarded </w:t>
      </w:r>
      <w:r w:rsidR="00FC4A62" w:rsidRPr="00ED35AA">
        <w:rPr>
          <w:rFonts w:ascii="Calibri" w:hAnsi="Calibri"/>
          <w:lang w:val="en-IE"/>
        </w:rPr>
        <w:t xml:space="preserve">to the SENO and then </w:t>
      </w:r>
      <w:r w:rsidR="00345424" w:rsidRPr="00ED35AA">
        <w:rPr>
          <w:rFonts w:ascii="Calibri" w:hAnsi="Calibri"/>
          <w:lang w:val="en-IE"/>
        </w:rPr>
        <w:t xml:space="preserve">by the SENO to the Department of Education and Skills, which will </w:t>
      </w:r>
      <w:proofErr w:type="gramStart"/>
      <w:r w:rsidR="00345424" w:rsidRPr="00ED35AA">
        <w:rPr>
          <w:rFonts w:ascii="Calibri" w:hAnsi="Calibri"/>
          <w:lang w:val="en-IE"/>
        </w:rPr>
        <w:t>make a decision</w:t>
      </w:r>
      <w:proofErr w:type="gramEnd"/>
      <w:r w:rsidR="00345424" w:rsidRPr="00ED35AA">
        <w:rPr>
          <w:rFonts w:ascii="Calibri" w:hAnsi="Calibri"/>
          <w:lang w:val="en-IE"/>
        </w:rPr>
        <w:t xml:space="preserve"> on the </w:t>
      </w:r>
      <w:r w:rsidR="00FC4A62" w:rsidRPr="00ED35AA">
        <w:rPr>
          <w:rFonts w:ascii="Calibri" w:hAnsi="Calibri"/>
          <w:lang w:val="en-IE"/>
        </w:rPr>
        <w:t xml:space="preserve">individual </w:t>
      </w:r>
      <w:r w:rsidR="00345424" w:rsidRPr="00ED35AA">
        <w:rPr>
          <w:rFonts w:ascii="Calibri" w:hAnsi="Calibri"/>
          <w:lang w:val="en-IE"/>
        </w:rPr>
        <w:t xml:space="preserve">application. </w:t>
      </w:r>
      <w:r w:rsidR="00FC4A62" w:rsidRPr="00ED35AA">
        <w:rPr>
          <w:rFonts w:ascii="Calibri" w:hAnsi="Calibri"/>
          <w:lang w:val="en-IE"/>
        </w:rPr>
        <w:t>The DES have the final decision, not the school.</w:t>
      </w:r>
      <w:r w:rsidR="00FC4A62" w:rsidRPr="00ED35AA">
        <w:rPr>
          <w:rFonts w:ascii="Calibri" w:hAnsi="Calibri"/>
        </w:rPr>
        <w:t xml:space="preserve">  </w:t>
      </w:r>
      <w:r w:rsidR="00345424" w:rsidRPr="00ED35AA">
        <w:rPr>
          <w:rFonts w:ascii="Calibri" w:hAnsi="Calibri"/>
          <w:lang w:val="en-IE"/>
        </w:rPr>
        <w:t>Schools must have the consent of the parent(s)/ guardian(s) to make the application.</w:t>
      </w:r>
      <w:r w:rsidR="00345424" w:rsidRPr="00345424">
        <w:rPr>
          <w:rFonts w:ascii="Calibri" w:hAnsi="Calibri"/>
          <w:lang w:val="en-IE"/>
        </w:rPr>
        <w:t xml:space="preserve"> </w:t>
      </w:r>
    </w:p>
    <w:p w14:paraId="70DD20E2" w14:textId="77777777" w:rsidR="00FC4A62" w:rsidRDefault="00FC4A62" w:rsidP="002A70F5">
      <w:pPr>
        <w:spacing w:after="0" w:line="216" w:lineRule="auto"/>
        <w:jc w:val="both"/>
        <w:outlineLvl w:val="0"/>
        <w:rPr>
          <w:rFonts w:ascii="Calibri" w:hAnsi="Calibri"/>
          <w:lang w:val="en-IE"/>
        </w:rPr>
      </w:pPr>
    </w:p>
    <w:p w14:paraId="2DCFEDFB" w14:textId="0B913056" w:rsidR="00FC4A62" w:rsidRPr="000E3EDC" w:rsidRDefault="00FC4A62" w:rsidP="00FC4A62">
      <w:pPr>
        <w:spacing w:after="0" w:line="216" w:lineRule="auto"/>
        <w:outlineLvl w:val="0"/>
        <w:rPr>
          <w:rFonts w:ascii="Calibri" w:hAnsi="Calibri"/>
          <w:b/>
          <w:bCs/>
          <w:lang w:val="en-IE"/>
        </w:rPr>
      </w:pPr>
      <w:r w:rsidRPr="000E3EDC">
        <w:rPr>
          <w:rFonts w:ascii="Calibri" w:hAnsi="Calibri"/>
          <w:b/>
          <w:bCs/>
          <w:lang w:val="en-IE"/>
        </w:rPr>
        <w:t xml:space="preserve">Assistive Technology Contract with </w:t>
      </w:r>
      <w:r w:rsidR="002F077C" w:rsidRPr="000E3EDC">
        <w:rPr>
          <w:rFonts w:ascii="Calibri" w:hAnsi="Calibri"/>
          <w:b/>
          <w:bCs/>
          <w:lang w:val="en-IE"/>
        </w:rPr>
        <w:t>school:</w:t>
      </w:r>
    </w:p>
    <w:p w14:paraId="53CDA209" w14:textId="77777777" w:rsidR="000E3EDC" w:rsidRDefault="000E3EDC" w:rsidP="00FC4A62">
      <w:pPr>
        <w:spacing w:after="0" w:line="216" w:lineRule="auto"/>
        <w:outlineLvl w:val="0"/>
        <w:rPr>
          <w:rFonts w:ascii="Calibri" w:hAnsi="Calibri"/>
          <w:lang w:val="en-IE"/>
        </w:rPr>
      </w:pPr>
    </w:p>
    <w:p w14:paraId="44BC2D2E" w14:textId="77777777" w:rsidR="000E3EDC" w:rsidRPr="002B03F1" w:rsidRDefault="000E3EDC" w:rsidP="000E3EDC">
      <w:pPr>
        <w:jc w:val="center"/>
        <w:rPr>
          <w:rFonts w:ascii="Calibri" w:hAnsi="Calibri" w:cs="Calibri"/>
          <w:u w:val="single"/>
        </w:rPr>
      </w:pPr>
      <w:r w:rsidRPr="002B03F1">
        <w:rPr>
          <w:rFonts w:ascii="Calibri" w:hAnsi="Calibri" w:cs="Calibri"/>
          <w:b/>
          <w:bCs/>
          <w:u w:val="single"/>
        </w:rPr>
        <w:t>USE OF ASSISTIVE TECHNOLOGY</w:t>
      </w:r>
      <w:r w:rsidRPr="002B03F1">
        <w:rPr>
          <w:rFonts w:ascii="Calibri" w:hAnsi="Calibri" w:cs="Calibri"/>
          <w:u w:val="single"/>
        </w:rPr>
        <w:t xml:space="preserve"> - PARENTAL/GUARDIAN AGREEMENT FORM</w:t>
      </w:r>
    </w:p>
    <w:p w14:paraId="51109920" w14:textId="65825C2E" w:rsidR="000E3EDC" w:rsidRPr="002B03F1" w:rsidRDefault="000E3EDC" w:rsidP="000E3EDC">
      <w:pPr>
        <w:spacing w:line="360" w:lineRule="auto"/>
        <w:rPr>
          <w:rFonts w:ascii="Calibri" w:hAnsi="Calibri" w:cs="Calibri"/>
        </w:rPr>
      </w:pPr>
      <w:r w:rsidRPr="002B03F1">
        <w:rPr>
          <w:rFonts w:ascii="Calibri" w:hAnsi="Calibri" w:cs="Calibri"/>
        </w:rPr>
        <w:t xml:space="preserve">Dear Parent / Guardian, </w:t>
      </w:r>
      <w:r w:rsidRPr="002B03F1">
        <w:rPr>
          <w:rFonts w:ascii="Calibri" w:hAnsi="Calibri" w:cs="Calibri"/>
        </w:rPr>
        <w:tab/>
      </w:r>
      <w:r w:rsidRPr="002B03F1">
        <w:rPr>
          <w:rFonts w:ascii="Calibri" w:hAnsi="Calibri" w:cs="Calibri"/>
        </w:rPr>
        <w:tab/>
      </w:r>
      <w:r w:rsidRPr="002B03F1">
        <w:rPr>
          <w:rFonts w:ascii="Calibri" w:hAnsi="Calibri" w:cs="Calibri"/>
        </w:rPr>
        <w:tab/>
      </w:r>
      <w:r w:rsidRPr="002B03F1">
        <w:rPr>
          <w:rFonts w:ascii="Calibri" w:hAnsi="Calibri" w:cs="Calibri"/>
        </w:rPr>
        <w:tab/>
      </w:r>
      <w:r w:rsidRPr="002B03F1">
        <w:rPr>
          <w:rFonts w:ascii="Calibri" w:hAnsi="Calibri" w:cs="Calibri"/>
        </w:rPr>
        <w:tab/>
      </w:r>
      <w:r w:rsidRPr="002B03F1">
        <w:rPr>
          <w:rFonts w:ascii="Calibri" w:hAnsi="Calibri" w:cs="Calibri"/>
        </w:rPr>
        <w:tab/>
      </w:r>
      <w:r w:rsidRPr="002B03F1">
        <w:rPr>
          <w:rFonts w:ascii="Calibri" w:hAnsi="Calibri" w:cs="Calibri"/>
        </w:rPr>
        <w:tab/>
        <w:t>Date: ______________</w:t>
      </w:r>
    </w:p>
    <w:p w14:paraId="2097AFA6" w14:textId="374BCFAF" w:rsidR="000E3EDC" w:rsidRPr="002B03F1" w:rsidRDefault="000E3EDC" w:rsidP="000E3EDC">
      <w:pPr>
        <w:spacing w:line="360" w:lineRule="auto"/>
        <w:rPr>
          <w:rFonts w:ascii="Calibri" w:hAnsi="Calibri" w:cs="Calibri"/>
        </w:rPr>
      </w:pPr>
      <w:r w:rsidRPr="002B03F1">
        <w:rPr>
          <w:rFonts w:ascii="Calibri" w:hAnsi="Calibri" w:cs="Calibri"/>
        </w:rPr>
        <w:t xml:space="preserve">Name of Student: _______________________________ </w:t>
      </w:r>
      <w:r w:rsidRPr="002B03F1">
        <w:rPr>
          <w:rFonts w:ascii="Calibri" w:hAnsi="Calibri" w:cs="Calibri"/>
        </w:rPr>
        <w:tab/>
      </w:r>
      <w:r w:rsidRPr="002B03F1">
        <w:rPr>
          <w:rFonts w:ascii="Calibri" w:hAnsi="Calibri" w:cs="Calibri"/>
        </w:rPr>
        <w:tab/>
      </w:r>
      <w:r w:rsidRPr="002B03F1">
        <w:rPr>
          <w:rFonts w:ascii="Calibri" w:hAnsi="Calibri" w:cs="Calibri"/>
        </w:rPr>
        <w:tab/>
        <w:t>Class: ______________</w:t>
      </w:r>
    </w:p>
    <w:p w14:paraId="3413489C" w14:textId="2FB16846" w:rsidR="000E3EDC" w:rsidRPr="002B03F1" w:rsidRDefault="000E3EDC" w:rsidP="000E3EDC">
      <w:pPr>
        <w:spacing w:line="360" w:lineRule="auto"/>
        <w:rPr>
          <w:rFonts w:ascii="Calibri" w:hAnsi="Calibri" w:cs="Calibri"/>
        </w:rPr>
      </w:pPr>
      <w:r w:rsidRPr="002B03F1">
        <w:rPr>
          <w:rFonts w:ascii="Calibri" w:hAnsi="Calibri" w:cs="Calibri"/>
        </w:rPr>
        <w:t xml:space="preserve">Your child has been granted access to the following assistive technology (laptop computer) by the Department of </w:t>
      </w:r>
      <w:proofErr w:type="gramStart"/>
      <w:r w:rsidRPr="002B03F1">
        <w:rPr>
          <w:rFonts w:ascii="Calibri" w:hAnsi="Calibri" w:cs="Calibri"/>
        </w:rPr>
        <w:t>Education:_</w:t>
      </w:r>
      <w:proofErr w:type="gramEnd"/>
      <w:r w:rsidRPr="002B03F1">
        <w:rPr>
          <w:rFonts w:ascii="Calibri" w:hAnsi="Calibri" w:cs="Calibri"/>
        </w:rPr>
        <w:t>_______________________________________________________</w:t>
      </w:r>
    </w:p>
    <w:p w14:paraId="62D549A2" w14:textId="4B459210" w:rsidR="000E3EDC" w:rsidRPr="002B03F1" w:rsidRDefault="000E3EDC" w:rsidP="000E3EDC">
      <w:pPr>
        <w:spacing w:line="360" w:lineRule="auto"/>
        <w:rPr>
          <w:rFonts w:ascii="Calibri" w:hAnsi="Calibri" w:cs="Calibri"/>
        </w:rPr>
      </w:pPr>
      <w:r w:rsidRPr="002B03F1">
        <w:rPr>
          <w:rFonts w:ascii="Calibri" w:hAnsi="Calibri" w:cs="Calibri"/>
          <w:noProof/>
        </w:rPr>
        <mc:AlternateContent>
          <mc:Choice Requires="wps">
            <w:drawing>
              <wp:anchor distT="0" distB="0" distL="114300" distR="114300" simplePos="0" relativeHeight="251658242" behindDoc="0" locked="0" layoutInCell="1" allowOverlap="1" wp14:anchorId="0EA03297" wp14:editId="2DE5283E">
                <wp:simplePos x="0" y="0"/>
                <wp:positionH relativeFrom="column">
                  <wp:posOffset>4823460</wp:posOffset>
                </wp:positionH>
                <wp:positionV relativeFrom="paragraph">
                  <wp:posOffset>205105</wp:posOffset>
                </wp:positionV>
                <wp:extent cx="338455" cy="281305"/>
                <wp:effectExtent l="13335" t="10160" r="10160" b="13335"/>
                <wp:wrapNone/>
                <wp:docPr id="19709614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8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5BA1" id="Rectangle 36" o:spid="_x0000_s1026" style="position:absolute;margin-left:379.8pt;margin-top:16.15pt;width:26.65pt;height:2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"/>
            </w:pict>
          </mc:Fallback>
        </mc:AlternateContent>
      </w:r>
      <w:r w:rsidRPr="002B03F1">
        <w:rPr>
          <w:rFonts w:ascii="Calibri" w:hAnsi="Calibri" w:cs="Calibri"/>
        </w:rPr>
        <w:t xml:space="preserve">Your child </w:t>
      </w:r>
      <w:proofErr w:type="gramStart"/>
      <w:r w:rsidRPr="002B03F1">
        <w:rPr>
          <w:rFonts w:ascii="Calibri" w:hAnsi="Calibri" w:cs="Calibri"/>
        </w:rPr>
        <w:t>has;</w:t>
      </w:r>
      <w:proofErr w:type="gramEnd"/>
      <w:r w:rsidRPr="002B03F1">
        <w:rPr>
          <w:rFonts w:ascii="Calibri" w:hAnsi="Calibri" w:cs="Calibri"/>
        </w:rPr>
        <w:t xml:space="preserve"> </w:t>
      </w:r>
    </w:p>
    <w:p w14:paraId="2B76B833" w14:textId="77777777" w:rsidR="000E3EDC" w:rsidRPr="002B03F1" w:rsidRDefault="000E3EDC" w:rsidP="000E3EDC">
      <w:pPr>
        <w:numPr>
          <w:ilvl w:val="0"/>
          <w:numId w:val="47"/>
        </w:numPr>
        <w:spacing w:after="0" w:line="360" w:lineRule="auto"/>
        <w:rPr>
          <w:rFonts w:ascii="Calibri" w:hAnsi="Calibri" w:cs="Calibri"/>
        </w:rPr>
      </w:pPr>
      <w:r w:rsidRPr="002B03F1">
        <w:rPr>
          <w:rFonts w:ascii="Calibri" w:hAnsi="Calibri" w:cs="Calibri"/>
        </w:rPr>
        <w:t xml:space="preserve">been given access to assistive technology for use at school and at home </w:t>
      </w:r>
    </w:p>
    <w:p w14:paraId="04854908" w14:textId="2BED6A66" w:rsidR="000E3EDC" w:rsidRPr="002B03F1" w:rsidRDefault="000E3EDC" w:rsidP="000E3EDC">
      <w:pPr>
        <w:spacing w:line="360" w:lineRule="auto"/>
        <w:ind w:left="720"/>
        <w:rPr>
          <w:rFonts w:ascii="Arial" w:hAnsi="Arial" w:cs="Arial"/>
          <w:lang w:val="fi-FI"/>
        </w:rPr>
      </w:pPr>
      <w:r w:rsidRPr="002B03F1">
        <w:rPr>
          <w:rFonts w:ascii="Calibri" w:hAnsi="Calibri" w:cs="Calibri"/>
          <w:noProof/>
        </w:rPr>
        <mc:AlternateContent>
          <mc:Choice Requires="wps">
            <w:drawing>
              <wp:anchor distT="0" distB="0" distL="114300" distR="114300" simplePos="0" relativeHeight="251658243" behindDoc="0" locked="0" layoutInCell="1" allowOverlap="1" wp14:anchorId="32C1829A" wp14:editId="3D4F72A1">
                <wp:simplePos x="0" y="0"/>
                <wp:positionH relativeFrom="column">
                  <wp:posOffset>4823460</wp:posOffset>
                </wp:positionH>
                <wp:positionV relativeFrom="paragraph">
                  <wp:posOffset>180975</wp:posOffset>
                </wp:positionV>
                <wp:extent cx="338455" cy="281305"/>
                <wp:effectExtent l="13335" t="6985" r="10160" b="6985"/>
                <wp:wrapNone/>
                <wp:docPr id="15694847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8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293A7" id="Rectangle 35" o:spid="_x0000_s1026" style="position:absolute;margin-left:379.8pt;margin-top:14.25pt;width:26.65pt;height:22.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"/>
            </w:pict>
          </mc:Fallback>
        </mc:AlternateContent>
      </w:r>
      <w:r w:rsidRPr="002B03F1">
        <w:rPr>
          <w:rFonts w:ascii="Calibri" w:hAnsi="Calibri" w:cs="Calibri"/>
        </w:rPr>
        <w:t xml:space="preserve">or </w:t>
      </w:r>
    </w:p>
    <w:p w14:paraId="084F7CD8" w14:textId="77777777" w:rsidR="000E3EDC" w:rsidRPr="002B03F1" w:rsidRDefault="000E3EDC" w:rsidP="000E3EDC">
      <w:pPr>
        <w:numPr>
          <w:ilvl w:val="0"/>
          <w:numId w:val="47"/>
        </w:numPr>
        <w:spacing w:after="0" w:line="360" w:lineRule="auto"/>
        <w:rPr>
          <w:rFonts w:ascii="Arial" w:hAnsi="Arial" w:cs="Arial"/>
          <w:lang w:val="en-IE"/>
        </w:rPr>
      </w:pPr>
      <w:r w:rsidRPr="002B03F1">
        <w:rPr>
          <w:rFonts w:ascii="Calibri" w:hAnsi="Calibri" w:cs="Calibri"/>
        </w:rPr>
        <w:t xml:space="preserve">been given access to assistive technology for use at school only </w:t>
      </w:r>
    </w:p>
    <w:p w14:paraId="6C752223" w14:textId="77777777" w:rsidR="000E3EDC" w:rsidRPr="002B03F1" w:rsidRDefault="000E3EDC" w:rsidP="000E3EDC">
      <w:pPr>
        <w:spacing w:line="360" w:lineRule="auto"/>
        <w:rPr>
          <w:rFonts w:ascii="Arial" w:hAnsi="Arial" w:cs="Arial"/>
          <w:lang w:val="en-IE"/>
        </w:rPr>
      </w:pPr>
    </w:p>
    <w:p w14:paraId="25D9E3E9" w14:textId="20CDAAE3" w:rsidR="000E3EDC" w:rsidRPr="002B03F1" w:rsidRDefault="000E3EDC" w:rsidP="002A70F5">
      <w:pPr>
        <w:spacing w:line="360" w:lineRule="auto"/>
        <w:jc w:val="both"/>
        <w:rPr>
          <w:rFonts w:ascii="Calibri" w:hAnsi="Calibri" w:cs="Calibri"/>
        </w:rPr>
      </w:pPr>
      <w:r w:rsidRPr="002B03F1">
        <w:rPr>
          <w:rFonts w:ascii="Calibri" w:hAnsi="Calibri" w:cs="Calibri"/>
        </w:rPr>
        <w:t>Assistive technology is expensive and there can be significant costs relating to upkeep, repair or replacement. Please read the following and if agreeing to it please sign and return it to the AEN Department. Access to the technology will be granted to your child on receipt of this completed form.</w:t>
      </w:r>
    </w:p>
    <w:p w14:paraId="33092C6D" w14:textId="73688053"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 xml:space="preserve">The assistive technology is the property of the school and remains so for the duration that your child is in the school. Should your child leave the school, the technology is returned to the possession of </w:t>
      </w:r>
      <w:r w:rsidR="00ED35AA" w:rsidRPr="002B03F1">
        <w:rPr>
          <w:rFonts w:ascii="Calibri" w:hAnsi="Calibri" w:cs="Calibri"/>
        </w:rPr>
        <w:t xml:space="preserve">Coláiste </w:t>
      </w:r>
      <w:proofErr w:type="spellStart"/>
      <w:r w:rsidR="00ED35AA" w:rsidRPr="002B03F1">
        <w:rPr>
          <w:rFonts w:ascii="Calibri" w:hAnsi="Calibri" w:cs="Calibri"/>
        </w:rPr>
        <w:t>Dún</w:t>
      </w:r>
      <w:proofErr w:type="spellEnd"/>
      <w:r w:rsidR="00ED35AA" w:rsidRPr="002B03F1">
        <w:rPr>
          <w:rFonts w:ascii="Calibri" w:hAnsi="Calibri" w:cs="Calibri"/>
        </w:rPr>
        <w:t xml:space="preserve"> </w:t>
      </w:r>
      <w:proofErr w:type="spellStart"/>
      <w:r w:rsidR="00ED35AA" w:rsidRPr="002B03F1">
        <w:rPr>
          <w:rFonts w:ascii="Calibri" w:hAnsi="Calibri" w:cs="Calibri"/>
        </w:rPr>
        <w:t>Iascaigh</w:t>
      </w:r>
      <w:proofErr w:type="spellEnd"/>
      <w:r w:rsidRPr="002B03F1">
        <w:rPr>
          <w:rFonts w:ascii="Calibri" w:hAnsi="Calibri" w:cs="Calibri"/>
        </w:rPr>
        <w:t xml:space="preserve">. When the technology, specifically laptop, is returned to the school at the end of use, there should be no personal information stored on it. The school will take no responsibility for deleting personal files. </w:t>
      </w:r>
    </w:p>
    <w:p w14:paraId="01FA0FB8"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 xml:space="preserve">The cost of rectifying any damage </w:t>
      </w:r>
      <w:proofErr w:type="gramStart"/>
      <w:r w:rsidRPr="002B03F1">
        <w:rPr>
          <w:rFonts w:ascii="Calibri" w:hAnsi="Calibri" w:cs="Calibri"/>
        </w:rPr>
        <w:t>of</w:t>
      </w:r>
      <w:proofErr w:type="gramEnd"/>
      <w:r w:rsidRPr="002B03F1">
        <w:rPr>
          <w:rFonts w:ascii="Calibri" w:hAnsi="Calibri" w:cs="Calibri"/>
        </w:rPr>
        <w:t xml:space="preserve"> loss of the technology must be borne by Parent/Guardian. Please inform the school immediately if the technology is lost or damaged. </w:t>
      </w:r>
    </w:p>
    <w:p w14:paraId="7139A935"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lastRenderedPageBreak/>
        <w:t xml:space="preserve">Repairs to assistive technology must be undertaken by the school's IT provider. Parents/Guardians must not engage with any other IT service provider. </w:t>
      </w:r>
    </w:p>
    <w:p w14:paraId="4C1D4C45"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 xml:space="preserve">The technology should be solely used by the student and for the purposes of </w:t>
      </w:r>
      <w:proofErr w:type="gramStart"/>
      <w:r w:rsidRPr="002B03F1">
        <w:rPr>
          <w:rFonts w:ascii="Calibri" w:hAnsi="Calibri" w:cs="Calibri"/>
        </w:rPr>
        <w:t>school work</w:t>
      </w:r>
      <w:proofErr w:type="gramEnd"/>
      <w:r w:rsidRPr="002B03F1">
        <w:rPr>
          <w:rFonts w:ascii="Calibri" w:hAnsi="Calibri" w:cs="Calibri"/>
        </w:rPr>
        <w:t xml:space="preserve">. No other </w:t>
      </w:r>
      <w:proofErr w:type="gramStart"/>
      <w:r w:rsidRPr="002B03F1">
        <w:rPr>
          <w:rFonts w:ascii="Calibri" w:hAnsi="Calibri" w:cs="Calibri"/>
        </w:rPr>
        <w:t>individuals</w:t>
      </w:r>
      <w:proofErr w:type="gramEnd"/>
      <w:r w:rsidRPr="002B03F1">
        <w:rPr>
          <w:rFonts w:ascii="Calibri" w:hAnsi="Calibri" w:cs="Calibri"/>
        </w:rPr>
        <w:t xml:space="preserve"> in the home should have cause to use it. </w:t>
      </w:r>
    </w:p>
    <w:p w14:paraId="1B03C0C5"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Homework, if completed on a laptop, is to be submitted in a format at teachers request.</w:t>
      </w:r>
    </w:p>
    <w:p w14:paraId="7A0706E7" w14:textId="5C4EC657" w:rsidR="000E3EDC" w:rsidRPr="002B03F1" w:rsidRDefault="00CA74A6" w:rsidP="002A70F5">
      <w:pPr>
        <w:numPr>
          <w:ilvl w:val="0"/>
          <w:numId w:val="48"/>
        </w:numPr>
        <w:spacing w:after="0" w:line="360" w:lineRule="auto"/>
        <w:jc w:val="both"/>
        <w:rPr>
          <w:rFonts w:ascii="Calibri" w:hAnsi="Calibri" w:cs="Calibri"/>
        </w:rPr>
      </w:pPr>
      <w:r>
        <w:rPr>
          <w:rFonts w:ascii="Calibri" w:hAnsi="Calibri" w:cs="Calibri"/>
        </w:rPr>
        <w:t xml:space="preserve">Coláiste </w:t>
      </w:r>
      <w:proofErr w:type="spellStart"/>
      <w:r>
        <w:rPr>
          <w:rFonts w:ascii="Calibri" w:hAnsi="Calibri" w:cs="Calibri"/>
        </w:rPr>
        <w:t>Dún</w:t>
      </w:r>
      <w:proofErr w:type="spellEnd"/>
      <w:r>
        <w:rPr>
          <w:rFonts w:ascii="Calibri" w:hAnsi="Calibri" w:cs="Calibri"/>
        </w:rPr>
        <w:t xml:space="preserve"> </w:t>
      </w:r>
      <w:proofErr w:type="spellStart"/>
      <w:r>
        <w:rPr>
          <w:rFonts w:ascii="Calibri" w:hAnsi="Calibri" w:cs="Calibri"/>
        </w:rPr>
        <w:t>Iascaigh</w:t>
      </w:r>
      <w:proofErr w:type="spellEnd"/>
      <w:r w:rsidR="000E3EDC" w:rsidRPr="002B03F1">
        <w:rPr>
          <w:rFonts w:ascii="Calibri" w:hAnsi="Calibri" w:cs="Calibri"/>
        </w:rPr>
        <w:t xml:space="preserve">/Tipperary ETB has installed anti-virus software on all laptops. The school will undertake to update the anti-virus software when required. The students must not tamper with this, or any other, software installed by the school. </w:t>
      </w:r>
    </w:p>
    <w:p w14:paraId="7AA0B4BD"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 xml:space="preserve">The identifier labels on the equipment should never be removed.  </w:t>
      </w:r>
    </w:p>
    <w:p w14:paraId="0242BB5D"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 xml:space="preserve">Where possible classes will be dedicated to support students in the use of their assistive technology. However, parents and students are responsible for developing and maintaining typing skills. We recommend www.typing.com, a free online typing tutorial. UCC </w:t>
      </w:r>
      <w:proofErr w:type="gramStart"/>
      <w:r w:rsidRPr="002B03F1">
        <w:rPr>
          <w:rFonts w:ascii="Calibri" w:hAnsi="Calibri" w:cs="Calibri"/>
        </w:rPr>
        <w:t>run</w:t>
      </w:r>
      <w:proofErr w:type="gramEnd"/>
      <w:r w:rsidRPr="002B03F1">
        <w:rPr>
          <w:rFonts w:ascii="Calibri" w:hAnsi="Calibri" w:cs="Calibri"/>
        </w:rPr>
        <w:t xml:space="preserve"> workshops in assistive technology for students and parents. More information can be found on www.ucc.ie/en/access/community-outreach/assistive-technology/training/</w:t>
      </w:r>
    </w:p>
    <w:p w14:paraId="551A8645"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We ask that parents/guardians monitor carefully the use of laptops while in the home. They should be used mainly to enhance typing skills and assist with homework. Internet usage should be kept to a minimum and directly related to school activities only.</w:t>
      </w:r>
    </w:p>
    <w:p w14:paraId="759DFAB4"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 xml:space="preserve">When assistive technology is not in use on the school campus, it is to be securely stored and locked in the class laptop charging trolley or in a specific storage area designated by the AEN Department. </w:t>
      </w:r>
    </w:p>
    <w:p w14:paraId="48A7C2FA" w14:textId="77777777" w:rsidR="000E3EDC" w:rsidRPr="002B03F1" w:rsidRDefault="000E3EDC" w:rsidP="002A70F5">
      <w:pPr>
        <w:numPr>
          <w:ilvl w:val="0"/>
          <w:numId w:val="48"/>
        </w:numPr>
        <w:spacing w:after="0" w:line="360" w:lineRule="auto"/>
        <w:jc w:val="both"/>
        <w:rPr>
          <w:rFonts w:ascii="Calibri" w:hAnsi="Calibri" w:cs="Calibri"/>
        </w:rPr>
      </w:pPr>
      <w:r w:rsidRPr="002B03F1">
        <w:rPr>
          <w:rFonts w:ascii="Calibri" w:hAnsi="Calibri" w:cs="Calibri"/>
        </w:rPr>
        <w:t xml:space="preserve">Laptops are to be charged every evening at home or designated area in school to ensure laptops can be used throughout the school day and avoid a student being without a laptop should it have to be charged. </w:t>
      </w:r>
    </w:p>
    <w:p w14:paraId="66EFC6C3" w14:textId="77777777" w:rsidR="000E3EDC" w:rsidRPr="002B03F1" w:rsidRDefault="000E3EDC" w:rsidP="002A70F5">
      <w:pPr>
        <w:spacing w:line="360" w:lineRule="auto"/>
        <w:jc w:val="both"/>
        <w:rPr>
          <w:rFonts w:ascii="Calibri" w:hAnsi="Calibri" w:cs="Calibri"/>
        </w:rPr>
      </w:pPr>
      <w:r w:rsidRPr="002B03F1">
        <w:rPr>
          <w:rFonts w:ascii="Calibri" w:hAnsi="Calibri" w:cs="Calibri"/>
        </w:rPr>
        <w:t xml:space="preserve">Please feel free to contact the school if you wish to discuss the use of assistive technology. Please complete the agreement attached and return it to the school. Once the completed agreement is returned to the school, your son/ daughter will be granted access to the technology. </w:t>
      </w:r>
    </w:p>
    <w:p w14:paraId="5B85148A" w14:textId="77777777" w:rsidR="00F50A71" w:rsidRDefault="00F50A71" w:rsidP="00090AB9">
      <w:pPr>
        <w:spacing w:line="360" w:lineRule="auto"/>
        <w:jc w:val="both"/>
        <w:rPr>
          <w:rFonts w:ascii="Calibri" w:hAnsi="Calibri" w:cs="Calibri"/>
        </w:rPr>
      </w:pPr>
    </w:p>
    <w:p w14:paraId="54D8DC7A" w14:textId="22323DF6" w:rsidR="00B54767" w:rsidRPr="002B03F1" w:rsidRDefault="002B03F1" w:rsidP="002C74B8">
      <w:pPr>
        <w:spacing w:line="360" w:lineRule="auto"/>
        <w:jc w:val="both"/>
        <w:rPr>
          <w:rFonts w:ascii="Calibri" w:eastAsia="Calibri" w:hAnsi="Calibri" w:cs="Calibri"/>
          <w:lang w:val="en-IE"/>
        </w:rPr>
      </w:pPr>
      <w:r>
        <w:rPr>
          <w:rFonts w:ascii="Calibri" w:hAnsi="Calibri" w:cs="Calibri"/>
        </w:rPr>
        <w:t>Signature of Parent____________________</w:t>
      </w:r>
      <w:r>
        <w:rPr>
          <w:rFonts w:ascii="Calibri" w:hAnsi="Calibri" w:cs="Calibri"/>
        </w:rPr>
        <w:tab/>
      </w:r>
      <w:r>
        <w:rPr>
          <w:rFonts w:ascii="Calibri" w:hAnsi="Calibri" w:cs="Calibri"/>
        </w:rPr>
        <w:tab/>
        <w:t>Signature of principal____________________</w:t>
      </w:r>
    </w:p>
    <w:p w14:paraId="026ED500" w14:textId="617983D8" w:rsidR="00A472A8" w:rsidRPr="002B03F1" w:rsidRDefault="00B54767" w:rsidP="391C54B9">
      <w:pPr>
        <w:rPr>
          <w:rFonts w:ascii="Calibri" w:eastAsia="Calibri" w:hAnsi="Calibri" w:cs="Calibri"/>
          <w:lang w:val="en-IE"/>
        </w:rPr>
      </w:pPr>
      <w:r w:rsidRPr="002B03F1">
        <w:rPr>
          <w:rFonts w:ascii="Calibri" w:eastAsia="Calibri" w:hAnsi="Calibri" w:cs="Calibri"/>
          <w:lang w:val="en-IE"/>
        </w:rPr>
        <w:t>Signed</w:t>
      </w:r>
    </w:p>
    <w:p w14:paraId="2C9FBAD4" w14:textId="103981AF" w:rsidR="00B54767" w:rsidRPr="002B03F1" w:rsidRDefault="00A472A8" w:rsidP="391C54B9">
      <w:pPr>
        <w:rPr>
          <w:rFonts w:ascii="Calibri" w:eastAsia="Calibri" w:hAnsi="Calibri" w:cs="Calibri"/>
          <w:lang w:val="en-IE"/>
        </w:rPr>
      </w:pP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r>
      <w:r w:rsidRPr="002B03F1">
        <w:rPr>
          <w:rFonts w:ascii="Calibri" w:eastAsia="Calibri" w:hAnsi="Calibri" w:cs="Calibri"/>
          <w:lang w:val="en-IE"/>
        </w:rPr>
        <w:softHyphen/>
        <w:t>_________________________________________</w:t>
      </w:r>
      <w:r w:rsidRPr="002B03F1">
        <w:rPr>
          <w:rFonts w:ascii="Calibri" w:eastAsia="Calibri" w:hAnsi="Calibri" w:cs="Calibri"/>
          <w:lang w:val="en-IE"/>
        </w:rPr>
        <w:tab/>
        <w:t>_______________________________________</w:t>
      </w:r>
    </w:p>
    <w:p w14:paraId="5289F626" w14:textId="159DCAE4" w:rsidR="00B54767" w:rsidRPr="00EE32D3" w:rsidRDefault="00B54767" w:rsidP="391C54B9">
      <w:pPr>
        <w:rPr>
          <w:rFonts w:ascii="Calibri" w:eastAsia="Calibri" w:hAnsi="Calibri" w:cs="Calibri"/>
          <w:lang w:val="en-IE"/>
        </w:rPr>
      </w:pPr>
      <w:r w:rsidRPr="002B03F1">
        <w:rPr>
          <w:rFonts w:ascii="Calibri" w:eastAsia="Calibri" w:hAnsi="Calibri" w:cs="Calibri"/>
          <w:lang w:val="en-IE"/>
        </w:rPr>
        <w:t>Chairperson of the Board of Management</w:t>
      </w:r>
      <w:r w:rsidR="00A472A8" w:rsidRPr="002B03F1">
        <w:rPr>
          <w:rFonts w:ascii="Calibri" w:eastAsia="Calibri" w:hAnsi="Calibri" w:cs="Calibri"/>
          <w:lang w:val="en-IE"/>
        </w:rPr>
        <w:tab/>
      </w:r>
      <w:r w:rsidR="00A472A8" w:rsidRPr="002B03F1">
        <w:rPr>
          <w:rFonts w:ascii="Calibri" w:eastAsia="Calibri" w:hAnsi="Calibri" w:cs="Calibri"/>
          <w:lang w:val="en-IE"/>
        </w:rPr>
        <w:tab/>
        <w:t>Principal</w:t>
      </w:r>
    </w:p>
    <w:sectPr w:rsidR="00B54767" w:rsidRPr="00EE32D3" w:rsidSect="002C74B8">
      <w:footerReference w:type="default" r:id="rId2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odagh Kelly" w:date="2024-06-25T09:56:00Z" w:initials="CK">
    <w:p w14:paraId="4410CA37" w14:textId="372B0F8E" w:rsidR="00B45E05" w:rsidRDefault="00E92680" w:rsidP="00B45E05">
      <w:pPr>
        <w:pStyle w:val="CommentText"/>
      </w:pPr>
      <w:r>
        <w:rPr>
          <w:rStyle w:val="CommentReference"/>
        </w:rPr>
        <w:annotationRef/>
      </w:r>
      <w:r w:rsidR="00B45E05">
        <w:fldChar w:fldCharType="begin"/>
      </w:r>
      <w:r w:rsidR="00B45E05">
        <w:instrText>HYPERLINK "mailto:pcreedon@tipperaryetb.ie"</w:instrText>
      </w:r>
      <w:bookmarkStart w:id="1" w:name="_@_E46F2C80037D46B6B1E523AB16591526Z"/>
      <w:r w:rsidR="00B45E05">
        <w:fldChar w:fldCharType="separate"/>
      </w:r>
      <w:bookmarkEnd w:id="1"/>
      <w:r w:rsidR="00B45E05" w:rsidRPr="00B45E05">
        <w:rPr>
          <w:rStyle w:val="Mention"/>
          <w:noProof/>
        </w:rPr>
        <w:t>@Peter Creedon</w:t>
      </w:r>
      <w:r w:rsidR="00B45E05">
        <w:fldChar w:fldCharType="end"/>
      </w:r>
      <w:r w:rsidR="00B45E05">
        <w:t xml:space="preserve"> link doesn’t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10CA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8AC079" w16cex:dateUtc="2024-06-25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10CA37" w16cid:durableId="428AC0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FF266" w14:textId="77777777" w:rsidR="00F95023" w:rsidRDefault="00F95023" w:rsidP="00110ED9">
      <w:pPr>
        <w:spacing w:after="0" w:line="240" w:lineRule="auto"/>
      </w:pPr>
      <w:r>
        <w:separator/>
      </w:r>
    </w:p>
  </w:endnote>
  <w:endnote w:type="continuationSeparator" w:id="0">
    <w:p w14:paraId="4D768300" w14:textId="77777777" w:rsidR="00F95023" w:rsidRDefault="00F95023" w:rsidP="00110ED9">
      <w:pPr>
        <w:spacing w:after="0" w:line="240" w:lineRule="auto"/>
      </w:pPr>
      <w:r>
        <w:continuationSeparator/>
      </w:r>
    </w:p>
  </w:endnote>
  <w:endnote w:type="continuationNotice" w:id="1">
    <w:p w14:paraId="67445D95" w14:textId="77777777" w:rsidR="00F95023" w:rsidRDefault="00F95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8D69" w14:textId="2E36903B" w:rsidR="00DE155D" w:rsidRDefault="25346BF6" w:rsidP="25346BF6">
    <w:pPr>
      <w:tabs>
        <w:tab w:val="center" w:pos="4751"/>
        <w:tab w:val="right" w:pos="9367"/>
      </w:tabs>
      <w:spacing w:after="12"/>
      <w:ind w:right="-24"/>
    </w:pPr>
    <w:r w:rsidRPr="25346BF6">
      <w:rPr>
        <w:i/>
        <w:iCs/>
        <w:sz w:val="16"/>
        <w:szCs w:val="16"/>
      </w:rPr>
      <w:t xml:space="preserve">Coláiste </w:t>
    </w:r>
    <w:proofErr w:type="spellStart"/>
    <w:r w:rsidRPr="25346BF6">
      <w:rPr>
        <w:i/>
        <w:iCs/>
        <w:sz w:val="16"/>
        <w:szCs w:val="16"/>
      </w:rPr>
      <w:t>Dún</w:t>
    </w:r>
    <w:proofErr w:type="spellEnd"/>
    <w:r w:rsidRPr="25346BF6">
      <w:rPr>
        <w:i/>
        <w:iCs/>
        <w:sz w:val="16"/>
        <w:szCs w:val="16"/>
      </w:rPr>
      <w:t xml:space="preserve"> </w:t>
    </w:r>
    <w:proofErr w:type="spellStart"/>
    <w:r w:rsidRPr="25346BF6">
      <w:rPr>
        <w:i/>
        <w:iCs/>
        <w:sz w:val="16"/>
        <w:szCs w:val="16"/>
      </w:rPr>
      <w:t>Iascaigh</w:t>
    </w:r>
    <w:proofErr w:type="spellEnd"/>
    <w:r w:rsidRPr="25346BF6">
      <w:rPr>
        <w:i/>
        <w:iCs/>
        <w:sz w:val="16"/>
        <w:szCs w:val="16"/>
      </w:rPr>
      <w:t xml:space="preserve"> SEN (AEN) Policy </w:t>
    </w:r>
    <w:r w:rsidR="00DE155D">
      <w:rPr>
        <w:i/>
        <w:sz w:val="16"/>
      </w:rPr>
      <w:tab/>
    </w:r>
    <w:r w:rsidR="005E542D" w:rsidRPr="005E542D">
      <w:rPr>
        <w:i/>
        <w:color w:val="7F7F7F" w:themeColor="background1" w:themeShade="7F"/>
        <w:spacing w:val="60"/>
        <w:sz w:val="16"/>
      </w:rPr>
      <w:t>Page</w:t>
    </w:r>
    <w:r w:rsidR="005E542D" w:rsidRPr="005E542D">
      <w:rPr>
        <w:i/>
        <w:sz w:val="16"/>
      </w:rPr>
      <w:t xml:space="preserve"> | </w:t>
    </w:r>
    <w:r w:rsidR="005E542D" w:rsidRPr="005E542D">
      <w:rPr>
        <w:i/>
        <w:sz w:val="16"/>
      </w:rPr>
      <w:fldChar w:fldCharType="begin"/>
    </w:r>
    <w:r w:rsidR="005E542D" w:rsidRPr="005E542D">
      <w:rPr>
        <w:i/>
        <w:sz w:val="16"/>
      </w:rPr>
      <w:instrText xml:space="preserve"> PAGE   \* MERGEFORMAT </w:instrText>
    </w:r>
    <w:r w:rsidR="005E542D" w:rsidRPr="005E542D">
      <w:rPr>
        <w:i/>
        <w:sz w:val="16"/>
      </w:rPr>
      <w:fldChar w:fldCharType="separate"/>
    </w:r>
    <w:r w:rsidR="005E542D" w:rsidRPr="005E542D">
      <w:rPr>
        <w:b/>
        <w:bCs/>
        <w:i/>
        <w:noProof/>
        <w:sz w:val="16"/>
      </w:rPr>
      <w:t>1</w:t>
    </w:r>
    <w:r w:rsidR="005E542D" w:rsidRPr="005E542D">
      <w:rPr>
        <w:b/>
        <w:bCs/>
        <w:i/>
        <w:noProof/>
        <w:sz w:val="16"/>
      </w:rPr>
      <w:fldChar w:fldCharType="end"/>
    </w:r>
  </w:p>
  <w:p w14:paraId="19FCEF4A" w14:textId="36D5B898" w:rsidR="00DE155D" w:rsidRDefault="00DE155D">
    <w:pPr>
      <w:pStyle w:val="Footer"/>
    </w:pPr>
  </w:p>
  <w:p w14:paraId="53874D21" w14:textId="77777777" w:rsidR="00DE155D" w:rsidRDefault="00DE1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92B0" w14:textId="77777777" w:rsidR="00F95023" w:rsidRDefault="00F95023" w:rsidP="00110ED9">
      <w:pPr>
        <w:spacing w:after="0" w:line="240" w:lineRule="auto"/>
      </w:pPr>
      <w:r>
        <w:separator/>
      </w:r>
    </w:p>
  </w:footnote>
  <w:footnote w:type="continuationSeparator" w:id="0">
    <w:p w14:paraId="31DDD37B" w14:textId="77777777" w:rsidR="00F95023" w:rsidRDefault="00F95023" w:rsidP="00110ED9">
      <w:pPr>
        <w:spacing w:after="0" w:line="240" w:lineRule="auto"/>
      </w:pPr>
      <w:r>
        <w:continuationSeparator/>
      </w:r>
    </w:p>
  </w:footnote>
  <w:footnote w:type="continuationNotice" w:id="1">
    <w:p w14:paraId="72BDFDBF" w14:textId="77777777" w:rsidR="00F95023" w:rsidRDefault="00F950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5A1"/>
    <w:multiLevelType w:val="hybridMultilevel"/>
    <w:tmpl w:val="A1EA00CE"/>
    <w:lvl w:ilvl="0" w:tplc="20165C5C">
      <w:start w:val="1"/>
      <w:numFmt w:val="decimal"/>
      <w:lvlText w:val="%1)"/>
      <w:lvlJc w:val="left"/>
      <w:pPr>
        <w:ind w:left="68" w:hanging="428"/>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 w15:restartNumberingAfterBreak="0">
    <w:nsid w:val="019B3302"/>
    <w:multiLevelType w:val="hybridMultilevel"/>
    <w:tmpl w:val="4724A72E"/>
    <w:lvl w:ilvl="0" w:tplc="420067C4">
      <w:start w:val="1"/>
      <w:numFmt w:val="bullet"/>
      <w:lvlText w:val=""/>
      <w:lvlJc w:val="left"/>
      <w:pPr>
        <w:ind w:left="720" w:hanging="360"/>
      </w:pPr>
      <w:rPr>
        <w:rFonts w:ascii="Symbol" w:hAnsi="Symbol" w:hint="default"/>
      </w:rPr>
    </w:lvl>
    <w:lvl w:ilvl="1" w:tplc="4D2630E2">
      <w:start w:val="1"/>
      <w:numFmt w:val="bullet"/>
      <w:lvlText w:val="o"/>
      <w:lvlJc w:val="left"/>
      <w:pPr>
        <w:ind w:left="1440" w:hanging="360"/>
      </w:pPr>
      <w:rPr>
        <w:rFonts w:ascii="Courier New" w:hAnsi="Courier New" w:hint="default"/>
      </w:rPr>
    </w:lvl>
    <w:lvl w:ilvl="2" w:tplc="CB10D7EE">
      <w:start w:val="1"/>
      <w:numFmt w:val="bullet"/>
      <w:lvlText w:val=""/>
      <w:lvlJc w:val="left"/>
      <w:pPr>
        <w:ind w:left="2160" w:hanging="360"/>
      </w:pPr>
      <w:rPr>
        <w:rFonts w:ascii="Wingdings" w:hAnsi="Wingdings" w:hint="default"/>
      </w:rPr>
    </w:lvl>
    <w:lvl w:ilvl="3" w:tplc="83942524">
      <w:start w:val="1"/>
      <w:numFmt w:val="bullet"/>
      <w:lvlText w:val=""/>
      <w:lvlJc w:val="left"/>
      <w:pPr>
        <w:ind w:left="2880" w:hanging="360"/>
      </w:pPr>
      <w:rPr>
        <w:rFonts w:ascii="Symbol" w:hAnsi="Symbol" w:hint="default"/>
      </w:rPr>
    </w:lvl>
    <w:lvl w:ilvl="4" w:tplc="38F67E3E">
      <w:start w:val="1"/>
      <w:numFmt w:val="bullet"/>
      <w:lvlText w:val="o"/>
      <w:lvlJc w:val="left"/>
      <w:pPr>
        <w:ind w:left="3600" w:hanging="360"/>
      </w:pPr>
      <w:rPr>
        <w:rFonts w:ascii="Courier New" w:hAnsi="Courier New" w:hint="default"/>
      </w:rPr>
    </w:lvl>
    <w:lvl w:ilvl="5" w:tplc="B2D0742C">
      <w:start w:val="1"/>
      <w:numFmt w:val="bullet"/>
      <w:lvlText w:val=""/>
      <w:lvlJc w:val="left"/>
      <w:pPr>
        <w:ind w:left="4320" w:hanging="360"/>
      </w:pPr>
      <w:rPr>
        <w:rFonts w:ascii="Wingdings" w:hAnsi="Wingdings" w:hint="default"/>
      </w:rPr>
    </w:lvl>
    <w:lvl w:ilvl="6" w:tplc="42ECC014">
      <w:start w:val="1"/>
      <w:numFmt w:val="bullet"/>
      <w:lvlText w:val=""/>
      <w:lvlJc w:val="left"/>
      <w:pPr>
        <w:ind w:left="5040" w:hanging="360"/>
      </w:pPr>
      <w:rPr>
        <w:rFonts w:ascii="Symbol" w:hAnsi="Symbol" w:hint="default"/>
      </w:rPr>
    </w:lvl>
    <w:lvl w:ilvl="7" w:tplc="7A64D0B8">
      <w:start w:val="1"/>
      <w:numFmt w:val="bullet"/>
      <w:lvlText w:val="o"/>
      <w:lvlJc w:val="left"/>
      <w:pPr>
        <w:ind w:left="5760" w:hanging="360"/>
      </w:pPr>
      <w:rPr>
        <w:rFonts w:ascii="Courier New" w:hAnsi="Courier New" w:hint="default"/>
      </w:rPr>
    </w:lvl>
    <w:lvl w:ilvl="8" w:tplc="B8CAA8D4">
      <w:start w:val="1"/>
      <w:numFmt w:val="bullet"/>
      <w:lvlText w:val=""/>
      <w:lvlJc w:val="left"/>
      <w:pPr>
        <w:ind w:left="6480" w:hanging="360"/>
      </w:pPr>
      <w:rPr>
        <w:rFonts w:ascii="Wingdings" w:hAnsi="Wingdings" w:hint="default"/>
      </w:rPr>
    </w:lvl>
  </w:abstractNum>
  <w:abstractNum w:abstractNumId="2" w15:restartNumberingAfterBreak="0">
    <w:nsid w:val="019E3D4D"/>
    <w:multiLevelType w:val="hybridMultilevel"/>
    <w:tmpl w:val="E3688C28"/>
    <w:lvl w:ilvl="0" w:tplc="4B8EF0AA">
      <w:start w:val="1"/>
      <w:numFmt w:val="bullet"/>
      <w:lvlText w:val=""/>
      <w:lvlJc w:val="left"/>
      <w:pPr>
        <w:ind w:left="720" w:hanging="360"/>
      </w:pPr>
      <w:rPr>
        <w:rFonts w:ascii="Symbol" w:hAnsi="Symbol" w:hint="default"/>
      </w:rPr>
    </w:lvl>
    <w:lvl w:ilvl="1" w:tplc="2B92DB90">
      <w:start w:val="1"/>
      <w:numFmt w:val="bullet"/>
      <w:lvlText w:val="o"/>
      <w:lvlJc w:val="left"/>
      <w:pPr>
        <w:ind w:left="1440" w:hanging="360"/>
      </w:pPr>
      <w:rPr>
        <w:rFonts w:ascii="Courier New" w:hAnsi="Courier New" w:hint="default"/>
      </w:rPr>
    </w:lvl>
    <w:lvl w:ilvl="2" w:tplc="9E825402">
      <w:start w:val="1"/>
      <w:numFmt w:val="bullet"/>
      <w:lvlText w:val=""/>
      <w:lvlJc w:val="left"/>
      <w:pPr>
        <w:ind w:left="2160" w:hanging="360"/>
      </w:pPr>
      <w:rPr>
        <w:rFonts w:ascii="Wingdings" w:hAnsi="Wingdings" w:hint="default"/>
      </w:rPr>
    </w:lvl>
    <w:lvl w:ilvl="3" w:tplc="271019EC">
      <w:start w:val="1"/>
      <w:numFmt w:val="bullet"/>
      <w:lvlText w:val=""/>
      <w:lvlJc w:val="left"/>
      <w:pPr>
        <w:ind w:left="2880" w:hanging="360"/>
      </w:pPr>
      <w:rPr>
        <w:rFonts w:ascii="Symbol" w:hAnsi="Symbol" w:hint="default"/>
      </w:rPr>
    </w:lvl>
    <w:lvl w:ilvl="4" w:tplc="EEF0F690">
      <w:start w:val="1"/>
      <w:numFmt w:val="bullet"/>
      <w:lvlText w:val="o"/>
      <w:lvlJc w:val="left"/>
      <w:pPr>
        <w:ind w:left="3600" w:hanging="360"/>
      </w:pPr>
      <w:rPr>
        <w:rFonts w:ascii="Courier New" w:hAnsi="Courier New" w:hint="default"/>
      </w:rPr>
    </w:lvl>
    <w:lvl w:ilvl="5" w:tplc="AF524826">
      <w:start w:val="1"/>
      <w:numFmt w:val="bullet"/>
      <w:lvlText w:val=""/>
      <w:lvlJc w:val="left"/>
      <w:pPr>
        <w:ind w:left="4320" w:hanging="360"/>
      </w:pPr>
      <w:rPr>
        <w:rFonts w:ascii="Wingdings" w:hAnsi="Wingdings" w:hint="default"/>
      </w:rPr>
    </w:lvl>
    <w:lvl w:ilvl="6" w:tplc="5718889C">
      <w:start w:val="1"/>
      <w:numFmt w:val="bullet"/>
      <w:lvlText w:val=""/>
      <w:lvlJc w:val="left"/>
      <w:pPr>
        <w:ind w:left="5040" w:hanging="360"/>
      </w:pPr>
      <w:rPr>
        <w:rFonts w:ascii="Symbol" w:hAnsi="Symbol" w:hint="default"/>
      </w:rPr>
    </w:lvl>
    <w:lvl w:ilvl="7" w:tplc="3A4CC892">
      <w:start w:val="1"/>
      <w:numFmt w:val="bullet"/>
      <w:lvlText w:val="o"/>
      <w:lvlJc w:val="left"/>
      <w:pPr>
        <w:ind w:left="5760" w:hanging="360"/>
      </w:pPr>
      <w:rPr>
        <w:rFonts w:ascii="Courier New" w:hAnsi="Courier New" w:hint="default"/>
      </w:rPr>
    </w:lvl>
    <w:lvl w:ilvl="8" w:tplc="30B4B140">
      <w:start w:val="1"/>
      <w:numFmt w:val="bullet"/>
      <w:lvlText w:val=""/>
      <w:lvlJc w:val="left"/>
      <w:pPr>
        <w:ind w:left="6480" w:hanging="360"/>
      </w:pPr>
      <w:rPr>
        <w:rFonts w:ascii="Wingdings" w:hAnsi="Wingdings" w:hint="default"/>
      </w:rPr>
    </w:lvl>
  </w:abstractNum>
  <w:abstractNum w:abstractNumId="3" w15:restartNumberingAfterBreak="0">
    <w:nsid w:val="029946F2"/>
    <w:multiLevelType w:val="hybridMultilevel"/>
    <w:tmpl w:val="C792D250"/>
    <w:lvl w:ilvl="0" w:tplc="E9B08DF2">
      <w:start w:val="1"/>
      <w:numFmt w:val="bullet"/>
      <w:lvlText w:val=""/>
      <w:lvlJc w:val="left"/>
      <w:pPr>
        <w:ind w:left="720" w:hanging="360"/>
      </w:pPr>
      <w:rPr>
        <w:rFonts w:ascii="Symbol" w:hAnsi="Symbol" w:hint="default"/>
      </w:rPr>
    </w:lvl>
    <w:lvl w:ilvl="1" w:tplc="186C4908">
      <w:start w:val="1"/>
      <w:numFmt w:val="bullet"/>
      <w:lvlText w:val="o"/>
      <w:lvlJc w:val="left"/>
      <w:pPr>
        <w:ind w:left="1440" w:hanging="360"/>
      </w:pPr>
      <w:rPr>
        <w:rFonts w:ascii="Courier New" w:hAnsi="Courier New" w:hint="default"/>
      </w:rPr>
    </w:lvl>
    <w:lvl w:ilvl="2" w:tplc="4AE22896">
      <w:start w:val="1"/>
      <w:numFmt w:val="bullet"/>
      <w:lvlText w:val=""/>
      <w:lvlJc w:val="left"/>
      <w:pPr>
        <w:ind w:left="2160" w:hanging="360"/>
      </w:pPr>
      <w:rPr>
        <w:rFonts w:ascii="Wingdings" w:hAnsi="Wingdings" w:hint="default"/>
      </w:rPr>
    </w:lvl>
    <w:lvl w:ilvl="3" w:tplc="6666DAE8">
      <w:start w:val="1"/>
      <w:numFmt w:val="bullet"/>
      <w:lvlText w:val=""/>
      <w:lvlJc w:val="left"/>
      <w:pPr>
        <w:ind w:left="2880" w:hanging="360"/>
      </w:pPr>
      <w:rPr>
        <w:rFonts w:ascii="Symbol" w:hAnsi="Symbol" w:hint="default"/>
      </w:rPr>
    </w:lvl>
    <w:lvl w:ilvl="4" w:tplc="BA8C3100">
      <w:start w:val="1"/>
      <w:numFmt w:val="bullet"/>
      <w:lvlText w:val="o"/>
      <w:lvlJc w:val="left"/>
      <w:pPr>
        <w:ind w:left="3600" w:hanging="360"/>
      </w:pPr>
      <w:rPr>
        <w:rFonts w:ascii="Courier New" w:hAnsi="Courier New" w:hint="default"/>
      </w:rPr>
    </w:lvl>
    <w:lvl w:ilvl="5" w:tplc="25B29BEC">
      <w:start w:val="1"/>
      <w:numFmt w:val="bullet"/>
      <w:lvlText w:val=""/>
      <w:lvlJc w:val="left"/>
      <w:pPr>
        <w:ind w:left="4320" w:hanging="360"/>
      </w:pPr>
      <w:rPr>
        <w:rFonts w:ascii="Wingdings" w:hAnsi="Wingdings" w:hint="default"/>
      </w:rPr>
    </w:lvl>
    <w:lvl w:ilvl="6" w:tplc="15443C68">
      <w:start w:val="1"/>
      <w:numFmt w:val="bullet"/>
      <w:lvlText w:val=""/>
      <w:lvlJc w:val="left"/>
      <w:pPr>
        <w:ind w:left="5040" w:hanging="360"/>
      </w:pPr>
      <w:rPr>
        <w:rFonts w:ascii="Symbol" w:hAnsi="Symbol" w:hint="default"/>
      </w:rPr>
    </w:lvl>
    <w:lvl w:ilvl="7" w:tplc="AB6CE7D0">
      <w:start w:val="1"/>
      <w:numFmt w:val="bullet"/>
      <w:lvlText w:val="o"/>
      <w:lvlJc w:val="left"/>
      <w:pPr>
        <w:ind w:left="5760" w:hanging="360"/>
      </w:pPr>
      <w:rPr>
        <w:rFonts w:ascii="Courier New" w:hAnsi="Courier New" w:hint="default"/>
      </w:rPr>
    </w:lvl>
    <w:lvl w:ilvl="8" w:tplc="C27A3AB8">
      <w:start w:val="1"/>
      <w:numFmt w:val="bullet"/>
      <w:lvlText w:val=""/>
      <w:lvlJc w:val="left"/>
      <w:pPr>
        <w:ind w:left="6480" w:hanging="360"/>
      </w:pPr>
      <w:rPr>
        <w:rFonts w:ascii="Wingdings" w:hAnsi="Wingdings" w:hint="default"/>
      </w:rPr>
    </w:lvl>
  </w:abstractNum>
  <w:abstractNum w:abstractNumId="4" w15:restartNumberingAfterBreak="0">
    <w:nsid w:val="02A773DD"/>
    <w:multiLevelType w:val="hybridMultilevel"/>
    <w:tmpl w:val="5E44B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C46748"/>
    <w:multiLevelType w:val="hybridMultilevel"/>
    <w:tmpl w:val="178A84F8"/>
    <w:lvl w:ilvl="0" w:tplc="9C804A4C">
      <w:start w:val="1"/>
      <w:numFmt w:val="bullet"/>
      <w:lvlText w:val=""/>
      <w:lvlJc w:val="left"/>
      <w:pPr>
        <w:ind w:left="720" w:hanging="360"/>
      </w:pPr>
      <w:rPr>
        <w:rFonts w:ascii="Symbol" w:hAnsi="Symbol" w:hint="default"/>
      </w:rPr>
    </w:lvl>
    <w:lvl w:ilvl="1" w:tplc="BD2A96E8">
      <w:start w:val="1"/>
      <w:numFmt w:val="bullet"/>
      <w:lvlText w:val="o"/>
      <w:lvlJc w:val="left"/>
      <w:pPr>
        <w:ind w:left="1440" w:hanging="360"/>
      </w:pPr>
      <w:rPr>
        <w:rFonts w:ascii="Courier New" w:hAnsi="Courier New" w:hint="default"/>
      </w:rPr>
    </w:lvl>
    <w:lvl w:ilvl="2" w:tplc="D12878D8">
      <w:start w:val="1"/>
      <w:numFmt w:val="bullet"/>
      <w:lvlText w:val=""/>
      <w:lvlJc w:val="left"/>
      <w:pPr>
        <w:ind w:left="2160" w:hanging="360"/>
      </w:pPr>
      <w:rPr>
        <w:rFonts w:ascii="Wingdings" w:hAnsi="Wingdings" w:hint="default"/>
      </w:rPr>
    </w:lvl>
    <w:lvl w:ilvl="3" w:tplc="8F9E3DFC">
      <w:start w:val="1"/>
      <w:numFmt w:val="bullet"/>
      <w:lvlText w:val=""/>
      <w:lvlJc w:val="left"/>
      <w:pPr>
        <w:ind w:left="2880" w:hanging="360"/>
      </w:pPr>
      <w:rPr>
        <w:rFonts w:ascii="Symbol" w:hAnsi="Symbol" w:hint="default"/>
      </w:rPr>
    </w:lvl>
    <w:lvl w:ilvl="4" w:tplc="6EB0F500">
      <w:start w:val="1"/>
      <w:numFmt w:val="bullet"/>
      <w:lvlText w:val="o"/>
      <w:lvlJc w:val="left"/>
      <w:pPr>
        <w:ind w:left="3600" w:hanging="360"/>
      </w:pPr>
      <w:rPr>
        <w:rFonts w:ascii="Courier New" w:hAnsi="Courier New" w:hint="default"/>
      </w:rPr>
    </w:lvl>
    <w:lvl w:ilvl="5" w:tplc="BE707D54">
      <w:start w:val="1"/>
      <w:numFmt w:val="bullet"/>
      <w:lvlText w:val=""/>
      <w:lvlJc w:val="left"/>
      <w:pPr>
        <w:ind w:left="4320" w:hanging="360"/>
      </w:pPr>
      <w:rPr>
        <w:rFonts w:ascii="Wingdings" w:hAnsi="Wingdings" w:hint="default"/>
      </w:rPr>
    </w:lvl>
    <w:lvl w:ilvl="6" w:tplc="778A7EFC">
      <w:start w:val="1"/>
      <w:numFmt w:val="bullet"/>
      <w:lvlText w:val=""/>
      <w:lvlJc w:val="left"/>
      <w:pPr>
        <w:ind w:left="5040" w:hanging="360"/>
      </w:pPr>
      <w:rPr>
        <w:rFonts w:ascii="Symbol" w:hAnsi="Symbol" w:hint="default"/>
      </w:rPr>
    </w:lvl>
    <w:lvl w:ilvl="7" w:tplc="F064ACAA">
      <w:start w:val="1"/>
      <w:numFmt w:val="bullet"/>
      <w:lvlText w:val="o"/>
      <w:lvlJc w:val="left"/>
      <w:pPr>
        <w:ind w:left="5760" w:hanging="360"/>
      </w:pPr>
      <w:rPr>
        <w:rFonts w:ascii="Courier New" w:hAnsi="Courier New" w:hint="default"/>
      </w:rPr>
    </w:lvl>
    <w:lvl w:ilvl="8" w:tplc="92205128">
      <w:start w:val="1"/>
      <w:numFmt w:val="bullet"/>
      <w:lvlText w:val=""/>
      <w:lvlJc w:val="left"/>
      <w:pPr>
        <w:ind w:left="6480" w:hanging="360"/>
      </w:pPr>
      <w:rPr>
        <w:rFonts w:ascii="Wingdings" w:hAnsi="Wingdings" w:hint="default"/>
      </w:rPr>
    </w:lvl>
  </w:abstractNum>
  <w:abstractNum w:abstractNumId="6" w15:restartNumberingAfterBreak="0">
    <w:nsid w:val="0E8544CC"/>
    <w:multiLevelType w:val="hybridMultilevel"/>
    <w:tmpl w:val="27D22D32"/>
    <w:lvl w:ilvl="0" w:tplc="18090001">
      <w:start w:val="1"/>
      <w:numFmt w:val="bullet"/>
      <w:lvlText w:val=""/>
      <w:lvlJc w:val="left"/>
      <w:pPr>
        <w:ind w:left="908" w:hanging="548"/>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474730"/>
    <w:multiLevelType w:val="hybridMultilevel"/>
    <w:tmpl w:val="969EA040"/>
    <w:lvl w:ilvl="0" w:tplc="1F043340">
      <w:start w:val="1"/>
      <w:numFmt w:val="decimal"/>
      <w:lvlText w:val="%1."/>
      <w:lvlJc w:val="left"/>
      <w:pPr>
        <w:ind w:left="720" w:hanging="360"/>
      </w:pPr>
    </w:lvl>
    <w:lvl w:ilvl="1" w:tplc="9F261F1E">
      <w:start w:val="1"/>
      <w:numFmt w:val="lowerLetter"/>
      <w:lvlText w:val="%2."/>
      <w:lvlJc w:val="left"/>
      <w:pPr>
        <w:ind w:left="1440" w:hanging="360"/>
      </w:pPr>
    </w:lvl>
    <w:lvl w:ilvl="2" w:tplc="1082A828">
      <w:start w:val="1"/>
      <w:numFmt w:val="lowerRoman"/>
      <w:lvlText w:val="%3."/>
      <w:lvlJc w:val="right"/>
      <w:pPr>
        <w:ind w:left="2160" w:hanging="180"/>
      </w:pPr>
    </w:lvl>
    <w:lvl w:ilvl="3" w:tplc="8C923F4E">
      <w:start w:val="1"/>
      <w:numFmt w:val="decimal"/>
      <w:lvlText w:val="%4."/>
      <w:lvlJc w:val="left"/>
      <w:pPr>
        <w:ind w:left="2880" w:hanging="360"/>
      </w:pPr>
    </w:lvl>
    <w:lvl w:ilvl="4" w:tplc="17568810">
      <w:start w:val="1"/>
      <w:numFmt w:val="lowerLetter"/>
      <w:lvlText w:val="%5."/>
      <w:lvlJc w:val="left"/>
      <w:pPr>
        <w:ind w:left="3600" w:hanging="360"/>
      </w:pPr>
    </w:lvl>
    <w:lvl w:ilvl="5" w:tplc="7882B8C6">
      <w:start w:val="1"/>
      <w:numFmt w:val="lowerRoman"/>
      <w:lvlText w:val="%6."/>
      <w:lvlJc w:val="right"/>
      <w:pPr>
        <w:ind w:left="4320" w:hanging="180"/>
      </w:pPr>
    </w:lvl>
    <w:lvl w:ilvl="6" w:tplc="21BA3F50">
      <w:start w:val="1"/>
      <w:numFmt w:val="decimal"/>
      <w:lvlText w:val="%7."/>
      <w:lvlJc w:val="left"/>
      <w:pPr>
        <w:ind w:left="5040" w:hanging="360"/>
      </w:pPr>
    </w:lvl>
    <w:lvl w:ilvl="7" w:tplc="73F850A6">
      <w:start w:val="1"/>
      <w:numFmt w:val="lowerLetter"/>
      <w:lvlText w:val="%8."/>
      <w:lvlJc w:val="left"/>
      <w:pPr>
        <w:ind w:left="5760" w:hanging="360"/>
      </w:pPr>
    </w:lvl>
    <w:lvl w:ilvl="8" w:tplc="7EFAA20A">
      <w:start w:val="1"/>
      <w:numFmt w:val="lowerRoman"/>
      <w:lvlText w:val="%9."/>
      <w:lvlJc w:val="right"/>
      <w:pPr>
        <w:ind w:left="6480" w:hanging="180"/>
      </w:pPr>
    </w:lvl>
  </w:abstractNum>
  <w:abstractNum w:abstractNumId="8" w15:restartNumberingAfterBreak="0">
    <w:nsid w:val="12E1754E"/>
    <w:multiLevelType w:val="hybridMultilevel"/>
    <w:tmpl w:val="F126F3B8"/>
    <w:lvl w:ilvl="0" w:tplc="9A229890">
      <w:start w:val="1"/>
      <w:numFmt w:val="decimal"/>
      <w:lvlText w:val="%1."/>
      <w:lvlJc w:val="left"/>
      <w:pPr>
        <w:ind w:left="720" w:hanging="360"/>
      </w:pPr>
    </w:lvl>
    <w:lvl w:ilvl="1" w:tplc="3A1A5A6A">
      <w:start w:val="1"/>
      <w:numFmt w:val="lowerLetter"/>
      <w:lvlText w:val="%2."/>
      <w:lvlJc w:val="left"/>
      <w:pPr>
        <w:ind w:left="1440" w:hanging="360"/>
      </w:pPr>
    </w:lvl>
    <w:lvl w:ilvl="2" w:tplc="30F0D0AA">
      <w:start w:val="1"/>
      <w:numFmt w:val="lowerRoman"/>
      <w:lvlText w:val="%3."/>
      <w:lvlJc w:val="right"/>
      <w:pPr>
        <w:ind w:left="2160" w:hanging="180"/>
      </w:pPr>
    </w:lvl>
    <w:lvl w:ilvl="3" w:tplc="C5C222E2">
      <w:start w:val="1"/>
      <w:numFmt w:val="decimal"/>
      <w:lvlText w:val="%4."/>
      <w:lvlJc w:val="left"/>
      <w:pPr>
        <w:ind w:left="2880" w:hanging="360"/>
      </w:pPr>
    </w:lvl>
    <w:lvl w:ilvl="4" w:tplc="81C4DE5E">
      <w:start w:val="1"/>
      <w:numFmt w:val="lowerLetter"/>
      <w:lvlText w:val="%5."/>
      <w:lvlJc w:val="left"/>
      <w:pPr>
        <w:ind w:left="3600" w:hanging="360"/>
      </w:pPr>
    </w:lvl>
    <w:lvl w:ilvl="5" w:tplc="4B986D18">
      <w:start w:val="1"/>
      <w:numFmt w:val="lowerRoman"/>
      <w:lvlText w:val="%6."/>
      <w:lvlJc w:val="right"/>
      <w:pPr>
        <w:ind w:left="4320" w:hanging="180"/>
      </w:pPr>
    </w:lvl>
    <w:lvl w:ilvl="6" w:tplc="9A5A1E92">
      <w:start w:val="1"/>
      <w:numFmt w:val="decimal"/>
      <w:lvlText w:val="%7."/>
      <w:lvlJc w:val="left"/>
      <w:pPr>
        <w:ind w:left="5040" w:hanging="360"/>
      </w:pPr>
    </w:lvl>
    <w:lvl w:ilvl="7" w:tplc="11262DBE">
      <w:start w:val="1"/>
      <w:numFmt w:val="lowerLetter"/>
      <w:lvlText w:val="%8."/>
      <w:lvlJc w:val="left"/>
      <w:pPr>
        <w:ind w:left="5760" w:hanging="360"/>
      </w:pPr>
    </w:lvl>
    <w:lvl w:ilvl="8" w:tplc="3A62215E">
      <w:start w:val="1"/>
      <w:numFmt w:val="lowerRoman"/>
      <w:lvlText w:val="%9."/>
      <w:lvlJc w:val="right"/>
      <w:pPr>
        <w:ind w:left="6480" w:hanging="180"/>
      </w:pPr>
    </w:lvl>
  </w:abstractNum>
  <w:abstractNum w:abstractNumId="9" w15:restartNumberingAfterBreak="0">
    <w:nsid w:val="15715784"/>
    <w:multiLevelType w:val="hybridMultilevel"/>
    <w:tmpl w:val="87AC4448"/>
    <w:lvl w:ilvl="0" w:tplc="FCC6D582">
      <w:start w:val="1"/>
      <w:numFmt w:val="decimal"/>
      <w:lvlText w:val="%1."/>
      <w:lvlJc w:val="left"/>
      <w:pPr>
        <w:ind w:left="720" w:hanging="360"/>
      </w:pPr>
      <w:rPr>
        <w:rFonts w:hint="default"/>
        <w:b/>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42071D"/>
    <w:multiLevelType w:val="hybridMultilevel"/>
    <w:tmpl w:val="3E640ECC"/>
    <w:lvl w:ilvl="0" w:tplc="EC7ABA0C">
      <w:start w:val="1"/>
      <w:numFmt w:val="bullet"/>
      <w:lvlText w:val=""/>
      <w:lvlJc w:val="left"/>
      <w:pPr>
        <w:ind w:left="720" w:hanging="360"/>
      </w:pPr>
      <w:rPr>
        <w:rFonts w:ascii="Symbol" w:hAnsi="Symbol" w:hint="default"/>
      </w:rPr>
    </w:lvl>
    <w:lvl w:ilvl="1" w:tplc="DD4AEB8A">
      <w:start w:val="1"/>
      <w:numFmt w:val="bullet"/>
      <w:lvlText w:val="o"/>
      <w:lvlJc w:val="left"/>
      <w:pPr>
        <w:ind w:left="1440" w:hanging="360"/>
      </w:pPr>
      <w:rPr>
        <w:rFonts w:ascii="Courier New" w:hAnsi="Courier New" w:hint="default"/>
      </w:rPr>
    </w:lvl>
    <w:lvl w:ilvl="2" w:tplc="B33A2EF2">
      <w:start w:val="1"/>
      <w:numFmt w:val="bullet"/>
      <w:lvlText w:val=""/>
      <w:lvlJc w:val="left"/>
      <w:pPr>
        <w:ind w:left="2160" w:hanging="360"/>
      </w:pPr>
      <w:rPr>
        <w:rFonts w:ascii="Wingdings" w:hAnsi="Wingdings" w:hint="default"/>
      </w:rPr>
    </w:lvl>
    <w:lvl w:ilvl="3" w:tplc="7DBC22A6">
      <w:start w:val="1"/>
      <w:numFmt w:val="bullet"/>
      <w:lvlText w:val=""/>
      <w:lvlJc w:val="left"/>
      <w:pPr>
        <w:ind w:left="2880" w:hanging="360"/>
      </w:pPr>
      <w:rPr>
        <w:rFonts w:ascii="Symbol" w:hAnsi="Symbol" w:hint="default"/>
      </w:rPr>
    </w:lvl>
    <w:lvl w:ilvl="4" w:tplc="9C6A0E0A">
      <w:start w:val="1"/>
      <w:numFmt w:val="bullet"/>
      <w:lvlText w:val="o"/>
      <w:lvlJc w:val="left"/>
      <w:pPr>
        <w:ind w:left="3600" w:hanging="360"/>
      </w:pPr>
      <w:rPr>
        <w:rFonts w:ascii="Courier New" w:hAnsi="Courier New" w:hint="default"/>
      </w:rPr>
    </w:lvl>
    <w:lvl w:ilvl="5" w:tplc="E3141C32">
      <w:start w:val="1"/>
      <w:numFmt w:val="bullet"/>
      <w:lvlText w:val=""/>
      <w:lvlJc w:val="left"/>
      <w:pPr>
        <w:ind w:left="4320" w:hanging="360"/>
      </w:pPr>
      <w:rPr>
        <w:rFonts w:ascii="Wingdings" w:hAnsi="Wingdings" w:hint="default"/>
      </w:rPr>
    </w:lvl>
    <w:lvl w:ilvl="6" w:tplc="02A6058C">
      <w:start w:val="1"/>
      <w:numFmt w:val="bullet"/>
      <w:lvlText w:val=""/>
      <w:lvlJc w:val="left"/>
      <w:pPr>
        <w:ind w:left="5040" w:hanging="360"/>
      </w:pPr>
      <w:rPr>
        <w:rFonts w:ascii="Symbol" w:hAnsi="Symbol" w:hint="default"/>
      </w:rPr>
    </w:lvl>
    <w:lvl w:ilvl="7" w:tplc="2D14A534">
      <w:start w:val="1"/>
      <w:numFmt w:val="bullet"/>
      <w:lvlText w:val="o"/>
      <w:lvlJc w:val="left"/>
      <w:pPr>
        <w:ind w:left="5760" w:hanging="360"/>
      </w:pPr>
      <w:rPr>
        <w:rFonts w:ascii="Courier New" w:hAnsi="Courier New" w:hint="default"/>
      </w:rPr>
    </w:lvl>
    <w:lvl w:ilvl="8" w:tplc="5B8A4016">
      <w:start w:val="1"/>
      <w:numFmt w:val="bullet"/>
      <w:lvlText w:val=""/>
      <w:lvlJc w:val="left"/>
      <w:pPr>
        <w:ind w:left="6480" w:hanging="360"/>
      </w:pPr>
      <w:rPr>
        <w:rFonts w:ascii="Wingdings" w:hAnsi="Wingdings" w:hint="default"/>
      </w:rPr>
    </w:lvl>
  </w:abstractNum>
  <w:abstractNum w:abstractNumId="11" w15:restartNumberingAfterBreak="0">
    <w:nsid w:val="17DB69AC"/>
    <w:multiLevelType w:val="hybridMultilevel"/>
    <w:tmpl w:val="4D60B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A33E1D"/>
    <w:multiLevelType w:val="hybridMultilevel"/>
    <w:tmpl w:val="411ADC3A"/>
    <w:lvl w:ilvl="0" w:tplc="2A02DAFA">
      <w:start w:val="1"/>
      <w:numFmt w:val="bullet"/>
      <w:lvlText w:val=""/>
      <w:lvlJc w:val="left"/>
      <w:pPr>
        <w:ind w:left="720" w:hanging="360"/>
      </w:pPr>
      <w:rPr>
        <w:rFonts w:ascii="Symbol" w:hAnsi="Symbol" w:hint="default"/>
      </w:rPr>
    </w:lvl>
    <w:lvl w:ilvl="1" w:tplc="55F4E062">
      <w:start w:val="1"/>
      <w:numFmt w:val="bullet"/>
      <w:lvlText w:val="o"/>
      <w:lvlJc w:val="left"/>
      <w:pPr>
        <w:ind w:left="1440" w:hanging="360"/>
      </w:pPr>
      <w:rPr>
        <w:rFonts w:ascii="Courier New" w:hAnsi="Courier New" w:hint="default"/>
      </w:rPr>
    </w:lvl>
    <w:lvl w:ilvl="2" w:tplc="C81460D8">
      <w:start w:val="1"/>
      <w:numFmt w:val="bullet"/>
      <w:lvlText w:val=""/>
      <w:lvlJc w:val="left"/>
      <w:pPr>
        <w:ind w:left="2160" w:hanging="360"/>
      </w:pPr>
      <w:rPr>
        <w:rFonts w:ascii="Wingdings" w:hAnsi="Wingdings" w:hint="default"/>
      </w:rPr>
    </w:lvl>
    <w:lvl w:ilvl="3" w:tplc="DDBC1C50">
      <w:start w:val="1"/>
      <w:numFmt w:val="bullet"/>
      <w:lvlText w:val=""/>
      <w:lvlJc w:val="left"/>
      <w:pPr>
        <w:ind w:left="2880" w:hanging="360"/>
      </w:pPr>
      <w:rPr>
        <w:rFonts w:ascii="Symbol" w:hAnsi="Symbol" w:hint="default"/>
      </w:rPr>
    </w:lvl>
    <w:lvl w:ilvl="4" w:tplc="B19E660C">
      <w:start w:val="1"/>
      <w:numFmt w:val="bullet"/>
      <w:lvlText w:val="o"/>
      <w:lvlJc w:val="left"/>
      <w:pPr>
        <w:ind w:left="3600" w:hanging="360"/>
      </w:pPr>
      <w:rPr>
        <w:rFonts w:ascii="Courier New" w:hAnsi="Courier New" w:hint="default"/>
      </w:rPr>
    </w:lvl>
    <w:lvl w:ilvl="5" w:tplc="371A4828">
      <w:start w:val="1"/>
      <w:numFmt w:val="bullet"/>
      <w:lvlText w:val=""/>
      <w:lvlJc w:val="left"/>
      <w:pPr>
        <w:ind w:left="4320" w:hanging="360"/>
      </w:pPr>
      <w:rPr>
        <w:rFonts w:ascii="Wingdings" w:hAnsi="Wingdings" w:hint="default"/>
      </w:rPr>
    </w:lvl>
    <w:lvl w:ilvl="6" w:tplc="942CD884">
      <w:start w:val="1"/>
      <w:numFmt w:val="bullet"/>
      <w:lvlText w:val=""/>
      <w:lvlJc w:val="left"/>
      <w:pPr>
        <w:ind w:left="5040" w:hanging="360"/>
      </w:pPr>
      <w:rPr>
        <w:rFonts w:ascii="Symbol" w:hAnsi="Symbol" w:hint="default"/>
      </w:rPr>
    </w:lvl>
    <w:lvl w:ilvl="7" w:tplc="F6C20612">
      <w:start w:val="1"/>
      <w:numFmt w:val="bullet"/>
      <w:lvlText w:val="o"/>
      <w:lvlJc w:val="left"/>
      <w:pPr>
        <w:ind w:left="5760" w:hanging="360"/>
      </w:pPr>
      <w:rPr>
        <w:rFonts w:ascii="Courier New" w:hAnsi="Courier New" w:hint="default"/>
      </w:rPr>
    </w:lvl>
    <w:lvl w:ilvl="8" w:tplc="5D120CC8">
      <w:start w:val="1"/>
      <w:numFmt w:val="bullet"/>
      <w:lvlText w:val=""/>
      <w:lvlJc w:val="left"/>
      <w:pPr>
        <w:ind w:left="6480" w:hanging="360"/>
      </w:pPr>
      <w:rPr>
        <w:rFonts w:ascii="Wingdings" w:hAnsi="Wingdings" w:hint="default"/>
      </w:rPr>
    </w:lvl>
  </w:abstractNum>
  <w:abstractNum w:abstractNumId="13" w15:restartNumberingAfterBreak="0">
    <w:nsid w:val="208723FE"/>
    <w:multiLevelType w:val="hybridMultilevel"/>
    <w:tmpl w:val="23281534"/>
    <w:lvl w:ilvl="0" w:tplc="C38A0EA2">
      <w:start w:val="1"/>
      <w:numFmt w:val="bullet"/>
      <w:lvlText w:val=""/>
      <w:lvlJc w:val="left"/>
      <w:pPr>
        <w:ind w:left="720" w:hanging="360"/>
      </w:pPr>
      <w:rPr>
        <w:rFonts w:ascii="Symbol" w:hAnsi="Symbol" w:hint="default"/>
      </w:rPr>
    </w:lvl>
    <w:lvl w:ilvl="1" w:tplc="A15CDF62">
      <w:start w:val="1"/>
      <w:numFmt w:val="bullet"/>
      <w:lvlText w:val="o"/>
      <w:lvlJc w:val="left"/>
      <w:pPr>
        <w:ind w:left="1440" w:hanging="360"/>
      </w:pPr>
      <w:rPr>
        <w:rFonts w:ascii="Courier New" w:hAnsi="Courier New" w:hint="default"/>
      </w:rPr>
    </w:lvl>
    <w:lvl w:ilvl="2" w:tplc="4ACA7D0E">
      <w:start w:val="1"/>
      <w:numFmt w:val="bullet"/>
      <w:lvlText w:val=""/>
      <w:lvlJc w:val="left"/>
      <w:pPr>
        <w:ind w:left="2160" w:hanging="360"/>
      </w:pPr>
      <w:rPr>
        <w:rFonts w:ascii="Wingdings" w:hAnsi="Wingdings" w:hint="default"/>
      </w:rPr>
    </w:lvl>
    <w:lvl w:ilvl="3" w:tplc="24149160">
      <w:start w:val="1"/>
      <w:numFmt w:val="bullet"/>
      <w:lvlText w:val=""/>
      <w:lvlJc w:val="left"/>
      <w:pPr>
        <w:ind w:left="2880" w:hanging="360"/>
      </w:pPr>
      <w:rPr>
        <w:rFonts w:ascii="Symbol" w:hAnsi="Symbol" w:hint="default"/>
      </w:rPr>
    </w:lvl>
    <w:lvl w:ilvl="4" w:tplc="9C18E844">
      <w:start w:val="1"/>
      <w:numFmt w:val="bullet"/>
      <w:lvlText w:val="o"/>
      <w:lvlJc w:val="left"/>
      <w:pPr>
        <w:ind w:left="3600" w:hanging="360"/>
      </w:pPr>
      <w:rPr>
        <w:rFonts w:ascii="Courier New" w:hAnsi="Courier New" w:hint="default"/>
      </w:rPr>
    </w:lvl>
    <w:lvl w:ilvl="5" w:tplc="18A022D6">
      <w:start w:val="1"/>
      <w:numFmt w:val="bullet"/>
      <w:lvlText w:val=""/>
      <w:lvlJc w:val="left"/>
      <w:pPr>
        <w:ind w:left="4320" w:hanging="360"/>
      </w:pPr>
      <w:rPr>
        <w:rFonts w:ascii="Wingdings" w:hAnsi="Wingdings" w:hint="default"/>
      </w:rPr>
    </w:lvl>
    <w:lvl w:ilvl="6" w:tplc="B9E2A1D2">
      <w:start w:val="1"/>
      <w:numFmt w:val="bullet"/>
      <w:lvlText w:val=""/>
      <w:lvlJc w:val="left"/>
      <w:pPr>
        <w:ind w:left="5040" w:hanging="360"/>
      </w:pPr>
      <w:rPr>
        <w:rFonts w:ascii="Symbol" w:hAnsi="Symbol" w:hint="default"/>
      </w:rPr>
    </w:lvl>
    <w:lvl w:ilvl="7" w:tplc="6D1C6E2C">
      <w:start w:val="1"/>
      <w:numFmt w:val="bullet"/>
      <w:lvlText w:val="o"/>
      <w:lvlJc w:val="left"/>
      <w:pPr>
        <w:ind w:left="5760" w:hanging="360"/>
      </w:pPr>
      <w:rPr>
        <w:rFonts w:ascii="Courier New" w:hAnsi="Courier New" w:hint="default"/>
      </w:rPr>
    </w:lvl>
    <w:lvl w:ilvl="8" w:tplc="0E28617C">
      <w:start w:val="1"/>
      <w:numFmt w:val="bullet"/>
      <w:lvlText w:val=""/>
      <w:lvlJc w:val="left"/>
      <w:pPr>
        <w:ind w:left="6480" w:hanging="360"/>
      </w:pPr>
      <w:rPr>
        <w:rFonts w:ascii="Wingdings" w:hAnsi="Wingdings" w:hint="default"/>
      </w:rPr>
    </w:lvl>
  </w:abstractNum>
  <w:abstractNum w:abstractNumId="14" w15:restartNumberingAfterBreak="0">
    <w:nsid w:val="21501F1E"/>
    <w:multiLevelType w:val="hybridMultilevel"/>
    <w:tmpl w:val="11E279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5712B67"/>
    <w:multiLevelType w:val="hybridMultilevel"/>
    <w:tmpl w:val="AA60A01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ABA5D11"/>
    <w:multiLevelType w:val="hybridMultilevel"/>
    <w:tmpl w:val="49D2635E"/>
    <w:lvl w:ilvl="0" w:tplc="9C366EA8">
      <w:start w:val="1"/>
      <w:numFmt w:val="decimal"/>
      <w:lvlText w:val="%1."/>
      <w:lvlJc w:val="left"/>
      <w:pPr>
        <w:ind w:left="720" w:hanging="360"/>
      </w:pPr>
    </w:lvl>
    <w:lvl w:ilvl="1" w:tplc="A1E68CB2">
      <w:start w:val="1"/>
      <w:numFmt w:val="lowerLetter"/>
      <w:lvlText w:val="%2."/>
      <w:lvlJc w:val="left"/>
      <w:pPr>
        <w:ind w:left="1440" w:hanging="360"/>
      </w:pPr>
    </w:lvl>
    <w:lvl w:ilvl="2" w:tplc="141273E0">
      <w:start w:val="1"/>
      <w:numFmt w:val="lowerRoman"/>
      <w:lvlText w:val="%3."/>
      <w:lvlJc w:val="right"/>
      <w:pPr>
        <w:ind w:left="2160" w:hanging="180"/>
      </w:pPr>
    </w:lvl>
    <w:lvl w:ilvl="3" w:tplc="EDCAFB8A">
      <w:start w:val="1"/>
      <w:numFmt w:val="decimal"/>
      <w:lvlText w:val="%4."/>
      <w:lvlJc w:val="left"/>
      <w:pPr>
        <w:ind w:left="2880" w:hanging="360"/>
      </w:pPr>
    </w:lvl>
    <w:lvl w:ilvl="4" w:tplc="752CA012">
      <w:start w:val="1"/>
      <w:numFmt w:val="lowerLetter"/>
      <w:lvlText w:val="%5."/>
      <w:lvlJc w:val="left"/>
      <w:pPr>
        <w:ind w:left="3600" w:hanging="360"/>
      </w:pPr>
    </w:lvl>
    <w:lvl w:ilvl="5" w:tplc="78F4920C">
      <w:start w:val="1"/>
      <w:numFmt w:val="lowerRoman"/>
      <w:lvlText w:val="%6."/>
      <w:lvlJc w:val="right"/>
      <w:pPr>
        <w:ind w:left="4320" w:hanging="180"/>
      </w:pPr>
    </w:lvl>
    <w:lvl w:ilvl="6" w:tplc="79C84D5E">
      <w:start w:val="1"/>
      <w:numFmt w:val="decimal"/>
      <w:lvlText w:val="%7."/>
      <w:lvlJc w:val="left"/>
      <w:pPr>
        <w:ind w:left="5040" w:hanging="360"/>
      </w:pPr>
    </w:lvl>
    <w:lvl w:ilvl="7" w:tplc="67B87BC6">
      <w:start w:val="1"/>
      <w:numFmt w:val="lowerLetter"/>
      <w:lvlText w:val="%8."/>
      <w:lvlJc w:val="left"/>
      <w:pPr>
        <w:ind w:left="5760" w:hanging="360"/>
      </w:pPr>
    </w:lvl>
    <w:lvl w:ilvl="8" w:tplc="F3464F10">
      <w:start w:val="1"/>
      <w:numFmt w:val="lowerRoman"/>
      <w:lvlText w:val="%9."/>
      <w:lvlJc w:val="right"/>
      <w:pPr>
        <w:ind w:left="6480" w:hanging="180"/>
      </w:pPr>
    </w:lvl>
  </w:abstractNum>
  <w:abstractNum w:abstractNumId="17" w15:restartNumberingAfterBreak="0">
    <w:nsid w:val="2B4526F8"/>
    <w:multiLevelType w:val="hybridMultilevel"/>
    <w:tmpl w:val="674E7C34"/>
    <w:lvl w:ilvl="0" w:tplc="403812FE">
      <w:start w:val="1"/>
      <w:numFmt w:val="decimal"/>
      <w:lvlText w:val="%1."/>
      <w:lvlJc w:val="left"/>
      <w:pPr>
        <w:ind w:left="720" w:hanging="360"/>
      </w:pPr>
    </w:lvl>
    <w:lvl w:ilvl="1" w:tplc="F5ECEC36">
      <w:start w:val="1"/>
      <w:numFmt w:val="lowerLetter"/>
      <w:lvlText w:val="%2."/>
      <w:lvlJc w:val="left"/>
      <w:pPr>
        <w:ind w:left="1440" w:hanging="360"/>
      </w:pPr>
    </w:lvl>
    <w:lvl w:ilvl="2" w:tplc="91060F48">
      <w:start w:val="1"/>
      <w:numFmt w:val="lowerRoman"/>
      <w:lvlText w:val="%3."/>
      <w:lvlJc w:val="right"/>
      <w:pPr>
        <w:ind w:left="2160" w:hanging="180"/>
      </w:pPr>
    </w:lvl>
    <w:lvl w:ilvl="3" w:tplc="9B92C8F0">
      <w:start w:val="1"/>
      <w:numFmt w:val="decimal"/>
      <w:lvlText w:val="%4."/>
      <w:lvlJc w:val="left"/>
      <w:pPr>
        <w:ind w:left="2880" w:hanging="360"/>
      </w:pPr>
    </w:lvl>
    <w:lvl w:ilvl="4" w:tplc="3F1EC1D6">
      <w:start w:val="1"/>
      <w:numFmt w:val="lowerLetter"/>
      <w:lvlText w:val="%5."/>
      <w:lvlJc w:val="left"/>
      <w:pPr>
        <w:ind w:left="3600" w:hanging="360"/>
      </w:pPr>
    </w:lvl>
    <w:lvl w:ilvl="5" w:tplc="C1FC54FE">
      <w:start w:val="1"/>
      <w:numFmt w:val="lowerRoman"/>
      <w:lvlText w:val="%6."/>
      <w:lvlJc w:val="right"/>
      <w:pPr>
        <w:ind w:left="4320" w:hanging="180"/>
      </w:pPr>
    </w:lvl>
    <w:lvl w:ilvl="6" w:tplc="F2343990">
      <w:start w:val="1"/>
      <w:numFmt w:val="decimal"/>
      <w:lvlText w:val="%7."/>
      <w:lvlJc w:val="left"/>
      <w:pPr>
        <w:ind w:left="5040" w:hanging="360"/>
      </w:pPr>
    </w:lvl>
    <w:lvl w:ilvl="7" w:tplc="D3829C54">
      <w:start w:val="1"/>
      <w:numFmt w:val="lowerLetter"/>
      <w:lvlText w:val="%8."/>
      <w:lvlJc w:val="left"/>
      <w:pPr>
        <w:ind w:left="5760" w:hanging="360"/>
      </w:pPr>
    </w:lvl>
    <w:lvl w:ilvl="8" w:tplc="E95888C8">
      <w:start w:val="1"/>
      <w:numFmt w:val="lowerRoman"/>
      <w:lvlText w:val="%9."/>
      <w:lvlJc w:val="right"/>
      <w:pPr>
        <w:ind w:left="6480" w:hanging="180"/>
      </w:pPr>
    </w:lvl>
  </w:abstractNum>
  <w:abstractNum w:abstractNumId="18" w15:restartNumberingAfterBreak="0">
    <w:nsid w:val="2DC22C6F"/>
    <w:multiLevelType w:val="hybridMultilevel"/>
    <w:tmpl w:val="428A2034"/>
    <w:lvl w:ilvl="0" w:tplc="E1A64640">
      <w:numFmt w:val="bullet"/>
      <w:lvlText w:val="•"/>
      <w:lvlJc w:val="left"/>
      <w:pPr>
        <w:ind w:left="720" w:hanging="360"/>
      </w:pPr>
      <w:rPr>
        <w:rFonts w:ascii="Calibri" w:eastAsia="Calibri" w:hAnsi="Calibri" w:cs="Calibri" w:hint="default"/>
      </w:rPr>
    </w:lvl>
    <w:lvl w:ilvl="1" w:tplc="F5161620">
      <w:numFmt w:val="bullet"/>
      <w:lvlText w:val="·"/>
      <w:lvlJc w:val="left"/>
      <w:pPr>
        <w:ind w:left="1440" w:hanging="36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1115FE"/>
    <w:multiLevelType w:val="hybridMultilevel"/>
    <w:tmpl w:val="E3CED1D2"/>
    <w:lvl w:ilvl="0" w:tplc="0240C282">
      <w:start w:val="1"/>
      <w:numFmt w:val="bullet"/>
      <w:lvlText w:val="●"/>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D4A90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82A7A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3C823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34003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2A26F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7A7B2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9A41A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10E3E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88741F"/>
    <w:multiLevelType w:val="hybridMultilevel"/>
    <w:tmpl w:val="44583010"/>
    <w:lvl w:ilvl="0" w:tplc="45F4081A">
      <w:start w:val="1"/>
      <w:numFmt w:val="decimal"/>
      <w:lvlText w:val="%1."/>
      <w:lvlJc w:val="left"/>
      <w:pPr>
        <w:ind w:left="720" w:hanging="360"/>
      </w:pPr>
    </w:lvl>
    <w:lvl w:ilvl="1" w:tplc="3B9A1466">
      <w:start w:val="1"/>
      <w:numFmt w:val="lowerLetter"/>
      <w:lvlText w:val="%2."/>
      <w:lvlJc w:val="left"/>
      <w:pPr>
        <w:ind w:left="1440" w:hanging="360"/>
      </w:pPr>
    </w:lvl>
    <w:lvl w:ilvl="2" w:tplc="09764DE0">
      <w:start w:val="1"/>
      <w:numFmt w:val="lowerRoman"/>
      <w:lvlText w:val="%3."/>
      <w:lvlJc w:val="right"/>
      <w:pPr>
        <w:ind w:left="2160" w:hanging="180"/>
      </w:pPr>
    </w:lvl>
    <w:lvl w:ilvl="3" w:tplc="F60A5F2C">
      <w:start w:val="1"/>
      <w:numFmt w:val="decimal"/>
      <w:lvlText w:val="%4."/>
      <w:lvlJc w:val="left"/>
      <w:pPr>
        <w:ind w:left="2880" w:hanging="360"/>
      </w:pPr>
    </w:lvl>
    <w:lvl w:ilvl="4" w:tplc="B9F2FF10">
      <w:start w:val="1"/>
      <w:numFmt w:val="lowerLetter"/>
      <w:lvlText w:val="%5."/>
      <w:lvlJc w:val="left"/>
      <w:pPr>
        <w:ind w:left="3600" w:hanging="360"/>
      </w:pPr>
    </w:lvl>
    <w:lvl w:ilvl="5" w:tplc="8BDAD038">
      <w:start w:val="1"/>
      <w:numFmt w:val="lowerRoman"/>
      <w:lvlText w:val="%6."/>
      <w:lvlJc w:val="right"/>
      <w:pPr>
        <w:ind w:left="4320" w:hanging="180"/>
      </w:pPr>
    </w:lvl>
    <w:lvl w:ilvl="6" w:tplc="B032DD6C">
      <w:start w:val="1"/>
      <w:numFmt w:val="decimal"/>
      <w:lvlText w:val="%7."/>
      <w:lvlJc w:val="left"/>
      <w:pPr>
        <w:ind w:left="5040" w:hanging="360"/>
      </w:pPr>
    </w:lvl>
    <w:lvl w:ilvl="7" w:tplc="2DDA7C78">
      <w:start w:val="1"/>
      <w:numFmt w:val="lowerLetter"/>
      <w:lvlText w:val="%8."/>
      <w:lvlJc w:val="left"/>
      <w:pPr>
        <w:ind w:left="5760" w:hanging="360"/>
      </w:pPr>
    </w:lvl>
    <w:lvl w:ilvl="8" w:tplc="683886F4">
      <w:start w:val="1"/>
      <w:numFmt w:val="lowerRoman"/>
      <w:lvlText w:val="%9."/>
      <w:lvlJc w:val="right"/>
      <w:pPr>
        <w:ind w:left="6480" w:hanging="180"/>
      </w:pPr>
    </w:lvl>
  </w:abstractNum>
  <w:abstractNum w:abstractNumId="21" w15:restartNumberingAfterBreak="0">
    <w:nsid w:val="38EB46AC"/>
    <w:multiLevelType w:val="hybridMultilevel"/>
    <w:tmpl w:val="F28EC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11638B"/>
    <w:multiLevelType w:val="hybridMultilevel"/>
    <w:tmpl w:val="28048916"/>
    <w:lvl w:ilvl="0" w:tplc="E1A6464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DC2D2F"/>
    <w:multiLevelType w:val="hybridMultilevel"/>
    <w:tmpl w:val="524A4A94"/>
    <w:lvl w:ilvl="0" w:tplc="82E6227C">
      <w:start w:val="1"/>
      <w:numFmt w:val="bullet"/>
      <w:lvlText w:val=""/>
      <w:lvlJc w:val="left"/>
      <w:pPr>
        <w:ind w:left="720" w:hanging="360"/>
      </w:pPr>
      <w:rPr>
        <w:rFonts w:ascii="Symbol" w:hAnsi="Symbol" w:hint="default"/>
      </w:rPr>
    </w:lvl>
    <w:lvl w:ilvl="1" w:tplc="46D4AB20">
      <w:start w:val="1"/>
      <w:numFmt w:val="bullet"/>
      <w:lvlText w:val="o"/>
      <w:lvlJc w:val="left"/>
      <w:pPr>
        <w:ind w:left="1440" w:hanging="360"/>
      </w:pPr>
      <w:rPr>
        <w:rFonts w:ascii="Courier New" w:hAnsi="Courier New" w:hint="default"/>
      </w:rPr>
    </w:lvl>
    <w:lvl w:ilvl="2" w:tplc="59464E10">
      <w:start w:val="1"/>
      <w:numFmt w:val="bullet"/>
      <w:lvlText w:val=""/>
      <w:lvlJc w:val="left"/>
      <w:pPr>
        <w:ind w:left="2160" w:hanging="360"/>
      </w:pPr>
      <w:rPr>
        <w:rFonts w:ascii="Wingdings" w:hAnsi="Wingdings" w:hint="default"/>
      </w:rPr>
    </w:lvl>
    <w:lvl w:ilvl="3" w:tplc="121AE16A">
      <w:start w:val="1"/>
      <w:numFmt w:val="bullet"/>
      <w:lvlText w:val=""/>
      <w:lvlJc w:val="left"/>
      <w:pPr>
        <w:ind w:left="2880" w:hanging="360"/>
      </w:pPr>
      <w:rPr>
        <w:rFonts w:ascii="Symbol" w:hAnsi="Symbol" w:hint="default"/>
      </w:rPr>
    </w:lvl>
    <w:lvl w:ilvl="4" w:tplc="256CFDDC">
      <w:start w:val="1"/>
      <w:numFmt w:val="bullet"/>
      <w:lvlText w:val="o"/>
      <w:lvlJc w:val="left"/>
      <w:pPr>
        <w:ind w:left="3600" w:hanging="360"/>
      </w:pPr>
      <w:rPr>
        <w:rFonts w:ascii="Courier New" w:hAnsi="Courier New" w:hint="default"/>
      </w:rPr>
    </w:lvl>
    <w:lvl w:ilvl="5" w:tplc="9052FBE8">
      <w:start w:val="1"/>
      <w:numFmt w:val="bullet"/>
      <w:lvlText w:val=""/>
      <w:lvlJc w:val="left"/>
      <w:pPr>
        <w:ind w:left="4320" w:hanging="360"/>
      </w:pPr>
      <w:rPr>
        <w:rFonts w:ascii="Wingdings" w:hAnsi="Wingdings" w:hint="default"/>
      </w:rPr>
    </w:lvl>
    <w:lvl w:ilvl="6" w:tplc="BE960338">
      <w:start w:val="1"/>
      <w:numFmt w:val="bullet"/>
      <w:lvlText w:val=""/>
      <w:lvlJc w:val="left"/>
      <w:pPr>
        <w:ind w:left="5040" w:hanging="360"/>
      </w:pPr>
      <w:rPr>
        <w:rFonts w:ascii="Symbol" w:hAnsi="Symbol" w:hint="default"/>
      </w:rPr>
    </w:lvl>
    <w:lvl w:ilvl="7" w:tplc="D46E3D5E">
      <w:start w:val="1"/>
      <w:numFmt w:val="bullet"/>
      <w:lvlText w:val="o"/>
      <w:lvlJc w:val="left"/>
      <w:pPr>
        <w:ind w:left="5760" w:hanging="360"/>
      </w:pPr>
      <w:rPr>
        <w:rFonts w:ascii="Courier New" w:hAnsi="Courier New" w:hint="default"/>
      </w:rPr>
    </w:lvl>
    <w:lvl w:ilvl="8" w:tplc="A9F48880">
      <w:start w:val="1"/>
      <w:numFmt w:val="bullet"/>
      <w:lvlText w:val=""/>
      <w:lvlJc w:val="left"/>
      <w:pPr>
        <w:ind w:left="6480" w:hanging="360"/>
      </w:pPr>
      <w:rPr>
        <w:rFonts w:ascii="Wingdings" w:hAnsi="Wingdings" w:hint="default"/>
      </w:rPr>
    </w:lvl>
  </w:abstractNum>
  <w:abstractNum w:abstractNumId="24" w15:restartNumberingAfterBreak="0">
    <w:nsid w:val="435D165F"/>
    <w:multiLevelType w:val="hybridMultilevel"/>
    <w:tmpl w:val="FFAE466E"/>
    <w:lvl w:ilvl="0" w:tplc="E1A6464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CE63FE"/>
    <w:multiLevelType w:val="hybridMultilevel"/>
    <w:tmpl w:val="C91E2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1D227E"/>
    <w:multiLevelType w:val="hybridMultilevel"/>
    <w:tmpl w:val="43B4B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EF155D"/>
    <w:multiLevelType w:val="hybridMultilevel"/>
    <w:tmpl w:val="73AAC092"/>
    <w:lvl w:ilvl="0" w:tplc="177671D6">
      <w:start w:val="1"/>
      <w:numFmt w:val="decimal"/>
      <w:lvlText w:val="%1."/>
      <w:lvlJc w:val="left"/>
      <w:pPr>
        <w:ind w:left="720" w:hanging="360"/>
      </w:pPr>
    </w:lvl>
    <w:lvl w:ilvl="1" w:tplc="B47803AC">
      <w:start w:val="1"/>
      <w:numFmt w:val="lowerLetter"/>
      <w:lvlText w:val="%2."/>
      <w:lvlJc w:val="left"/>
      <w:pPr>
        <w:ind w:left="1440" w:hanging="360"/>
      </w:pPr>
    </w:lvl>
    <w:lvl w:ilvl="2" w:tplc="402C3644">
      <w:start w:val="1"/>
      <w:numFmt w:val="lowerRoman"/>
      <w:lvlText w:val="%3."/>
      <w:lvlJc w:val="right"/>
      <w:pPr>
        <w:ind w:left="2160" w:hanging="180"/>
      </w:pPr>
    </w:lvl>
    <w:lvl w:ilvl="3" w:tplc="4460980E">
      <w:start w:val="1"/>
      <w:numFmt w:val="decimal"/>
      <w:lvlText w:val="%4."/>
      <w:lvlJc w:val="left"/>
      <w:pPr>
        <w:ind w:left="2880" w:hanging="360"/>
      </w:pPr>
    </w:lvl>
    <w:lvl w:ilvl="4" w:tplc="E7146E4A">
      <w:start w:val="1"/>
      <w:numFmt w:val="lowerLetter"/>
      <w:lvlText w:val="%5."/>
      <w:lvlJc w:val="left"/>
      <w:pPr>
        <w:ind w:left="3600" w:hanging="360"/>
      </w:pPr>
    </w:lvl>
    <w:lvl w:ilvl="5" w:tplc="68D64DF4">
      <w:start w:val="1"/>
      <w:numFmt w:val="lowerRoman"/>
      <w:lvlText w:val="%6."/>
      <w:lvlJc w:val="right"/>
      <w:pPr>
        <w:ind w:left="4320" w:hanging="180"/>
      </w:pPr>
    </w:lvl>
    <w:lvl w:ilvl="6" w:tplc="FAAE7B24">
      <w:start w:val="1"/>
      <w:numFmt w:val="decimal"/>
      <w:lvlText w:val="%7."/>
      <w:lvlJc w:val="left"/>
      <w:pPr>
        <w:ind w:left="5040" w:hanging="360"/>
      </w:pPr>
    </w:lvl>
    <w:lvl w:ilvl="7" w:tplc="ADCA894C">
      <w:start w:val="1"/>
      <w:numFmt w:val="lowerLetter"/>
      <w:lvlText w:val="%8."/>
      <w:lvlJc w:val="left"/>
      <w:pPr>
        <w:ind w:left="5760" w:hanging="360"/>
      </w:pPr>
    </w:lvl>
    <w:lvl w:ilvl="8" w:tplc="D096AFA8">
      <w:start w:val="1"/>
      <w:numFmt w:val="lowerRoman"/>
      <w:lvlText w:val="%9."/>
      <w:lvlJc w:val="right"/>
      <w:pPr>
        <w:ind w:left="6480" w:hanging="180"/>
      </w:pPr>
    </w:lvl>
  </w:abstractNum>
  <w:abstractNum w:abstractNumId="28" w15:restartNumberingAfterBreak="0">
    <w:nsid w:val="4A445FFA"/>
    <w:multiLevelType w:val="hybridMultilevel"/>
    <w:tmpl w:val="93602F24"/>
    <w:lvl w:ilvl="0" w:tplc="D416E056">
      <w:start w:val="1"/>
      <w:numFmt w:val="decimal"/>
      <w:lvlText w:val="%1."/>
      <w:lvlJc w:val="left"/>
      <w:pPr>
        <w:ind w:left="720" w:hanging="360"/>
      </w:pPr>
    </w:lvl>
    <w:lvl w:ilvl="1" w:tplc="C09226D2">
      <w:start w:val="1"/>
      <w:numFmt w:val="lowerLetter"/>
      <w:lvlText w:val="%2."/>
      <w:lvlJc w:val="left"/>
      <w:pPr>
        <w:ind w:left="1440" w:hanging="360"/>
      </w:pPr>
    </w:lvl>
    <w:lvl w:ilvl="2" w:tplc="A65453A0">
      <w:start w:val="1"/>
      <w:numFmt w:val="lowerRoman"/>
      <w:lvlText w:val="%3."/>
      <w:lvlJc w:val="right"/>
      <w:pPr>
        <w:ind w:left="2160" w:hanging="180"/>
      </w:pPr>
    </w:lvl>
    <w:lvl w:ilvl="3" w:tplc="BBEA8396">
      <w:start w:val="1"/>
      <w:numFmt w:val="decimal"/>
      <w:lvlText w:val="%4."/>
      <w:lvlJc w:val="left"/>
      <w:pPr>
        <w:ind w:left="2880" w:hanging="360"/>
      </w:pPr>
    </w:lvl>
    <w:lvl w:ilvl="4" w:tplc="9D4E3B52">
      <w:start w:val="1"/>
      <w:numFmt w:val="lowerLetter"/>
      <w:lvlText w:val="%5."/>
      <w:lvlJc w:val="left"/>
      <w:pPr>
        <w:ind w:left="3600" w:hanging="360"/>
      </w:pPr>
    </w:lvl>
    <w:lvl w:ilvl="5" w:tplc="1FB2595A">
      <w:start w:val="1"/>
      <w:numFmt w:val="lowerRoman"/>
      <w:lvlText w:val="%6."/>
      <w:lvlJc w:val="right"/>
      <w:pPr>
        <w:ind w:left="4320" w:hanging="180"/>
      </w:pPr>
    </w:lvl>
    <w:lvl w:ilvl="6" w:tplc="30D0F3A6">
      <w:start w:val="1"/>
      <w:numFmt w:val="decimal"/>
      <w:lvlText w:val="%7."/>
      <w:lvlJc w:val="left"/>
      <w:pPr>
        <w:ind w:left="5040" w:hanging="360"/>
      </w:pPr>
    </w:lvl>
    <w:lvl w:ilvl="7" w:tplc="D0501F18">
      <w:start w:val="1"/>
      <w:numFmt w:val="lowerLetter"/>
      <w:lvlText w:val="%8."/>
      <w:lvlJc w:val="left"/>
      <w:pPr>
        <w:ind w:left="5760" w:hanging="360"/>
      </w:pPr>
    </w:lvl>
    <w:lvl w:ilvl="8" w:tplc="36B2CD34">
      <w:start w:val="1"/>
      <w:numFmt w:val="lowerRoman"/>
      <w:lvlText w:val="%9."/>
      <w:lvlJc w:val="right"/>
      <w:pPr>
        <w:ind w:left="6480" w:hanging="180"/>
      </w:pPr>
    </w:lvl>
  </w:abstractNum>
  <w:abstractNum w:abstractNumId="29" w15:restartNumberingAfterBreak="0">
    <w:nsid w:val="4C4C5497"/>
    <w:multiLevelType w:val="hybridMultilevel"/>
    <w:tmpl w:val="C16A78D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D9E67A3"/>
    <w:multiLevelType w:val="hybridMultilevel"/>
    <w:tmpl w:val="64C657FE"/>
    <w:lvl w:ilvl="0" w:tplc="36F48DDC">
      <w:start w:val="1"/>
      <w:numFmt w:val="bullet"/>
      <w:lvlText w:val=""/>
      <w:lvlJc w:val="left"/>
      <w:pPr>
        <w:ind w:left="720" w:hanging="360"/>
      </w:pPr>
      <w:rPr>
        <w:rFonts w:ascii="Symbol" w:hAnsi="Symbol" w:hint="default"/>
      </w:rPr>
    </w:lvl>
    <w:lvl w:ilvl="1" w:tplc="DADE26FE">
      <w:start w:val="1"/>
      <w:numFmt w:val="bullet"/>
      <w:lvlText w:val="o"/>
      <w:lvlJc w:val="left"/>
      <w:pPr>
        <w:ind w:left="1440" w:hanging="360"/>
      </w:pPr>
      <w:rPr>
        <w:rFonts w:ascii="Courier New" w:hAnsi="Courier New" w:hint="default"/>
      </w:rPr>
    </w:lvl>
    <w:lvl w:ilvl="2" w:tplc="5BAC3A6C">
      <w:start w:val="1"/>
      <w:numFmt w:val="bullet"/>
      <w:lvlText w:val=""/>
      <w:lvlJc w:val="left"/>
      <w:pPr>
        <w:ind w:left="2160" w:hanging="360"/>
      </w:pPr>
      <w:rPr>
        <w:rFonts w:ascii="Wingdings" w:hAnsi="Wingdings" w:hint="default"/>
      </w:rPr>
    </w:lvl>
    <w:lvl w:ilvl="3" w:tplc="BA888086">
      <w:start w:val="1"/>
      <w:numFmt w:val="bullet"/>
      <w:lvlText w:val=""/>
      <w:lvlJc w:val="left"/>
      <w:pPr>
        <w:ind w:left="2880" w:hanging="360"/>
      </w:pPr>
      <w:rPr>
        <w:rFonts w:ascii="Symbol" w:hAnsi="Symbol" w:hint="default"/>
      </w:rPr>
    </w:lvl>
    <w:lvl w:ilvl="4" w:tplc="0D80255C">
      <w:start w:val="1"/>
      <w:numFmt w:val="bullet"/>
      <w:lvlText w:val="o"/>
      <w:lvlJc w:val="left"/>
      <w:pPr>
        <w:ind w:left="3600" w:hanging="360"/>
      </w:pPr>
      <w:rPr>
        <w:rFonts w:ascii="Courier New" w:hAnsi="Courier New" w:hint="default"/>
      </w:rPr>
    </w:lvl>
    <w:lvl w:ilvl="5" w:tplc="A552DB46">
      <w:start w:val="1"/>
      <w:numFmt w:val="bullet"/>
      <w:lvlText w:val=""/>
      <w:lvlJc w:val="left"/>
      <w:pPr>
        <w:ind w:left="4320" w:hanging="360"/>
      </w:pPr>
      <w:rPr>
        <w:rFonts w:ascii="Wingdings" w:hAnsi="Wingdings" w:hint="default"/>
      </w:rPr>
    </w:lvl>
    <w:lvl w:ilvl="6" w:tplc="8AE607CA">
      <w:start w:val="1"/>
      <w:numFmt w:val="bullet"/>
      <w:lvlText w:val=""/>
      <w:lvlJc w:val="left"/>
      <w:pPr>
        <w:ind w:left="5040" w:hanging="360"/>
      </w:pPr>
      <w:rPr>
        <w:rFonts w:ascii="Symbol" w:hAnsi="Symbol" w:hint="default"/>
      </w:rPr>
    </w:lvl>
    <w:lvl w:ilvl="7" w:tplc="1646C346">
      <w:start w:val="1"/>
      <w:numFmt w:val="bullet"/>
      <w:lvlText w:val="o"/>
      <w:lvlJc w:val="left"/>
      <w:pPr>
        <w:ind w:left="5760" w:hanging="360"/>
      </w:pPr>
      <w:rPr>
        <w:rFonts w:ascii="Courier New" w:hAnsi="Courier New" w:hint="default"/>
      </w:rPr>
    </w:lvl>
    <w:lvl w:ilvl="8" w:tplc="CBE6D896">
      <w:start w:val="1"/>
      <w:numFmt w:val="bullet"/>
      <w:lvlText w:val=""/>
      <w:lvlJc w:val="left"/>
      <w:pPr>
        <w:ind w:left="6480" w:hanging="360"/>
      </w:pPr>
      <w:rPr>
        <w:rFonts w:ascii="Wingdings" w:hAnsi="Wingdings" w:hint="default"/>
      </w:rPr>
    </w:lvl>
  </w:abstractNum>
  <w:abstractNum w:abstractNumId="31" w15:restartNumberingAfterBreak="0">
    <w:nsid w:val="4EC06DF2"/>
    <w:multiLevelType w:val="hybridMultilevel"/>
    <w:tmpl w:val="627218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51F6023"/>
    <w:multiLevelType w:val="hybridMultilevel"/>
    <w:tmpl w:val="E2AA4AC0"/>
    <w:lvl w:ilvl="0" w:tplc="1B9C7930">
      <w:start w:val="1"/>
      <w:numFmt w:val="bullet"/>
      <w:lvlText w:val=""/>
      <w:lvlJc w:val="left"/>
      <w:pPr>
        <w:ind w:left="720" w:hanging="360"/>
      </w:pPr>
      <w:rPr>
        <w:rFonts w:ascii="Symbol" w:hAnsi="Symbol" w:hint="default"/>
      </w:rPr>
    </w:lvl>
    <w:lvl w:ilvl="1" w:tplc="B74C68EE">
      <w:start w:val="1"/>
      <w:numFmt w:val="bullet"/>
      <w:lvlText w:val="o"/>
      <w:lvlJc w:val="left"/>
      <w:pPr>
        <w:ind w:left="1440" w:hanging="360"/>
      </w:pPr>
      <w:rPr>
        <w:rFonts w:ascii="Courier New" w:hAnsi="Courier New" w:hint="default"/>
      </w:rPr>
    </w:lvl>
    <w:lvl w:ilvl="2" w:tplc="D51A034A">
      <w:start w:val="1"/>
      <w:numFmt w:val="bullet"/>
      <w:lvlText w:val=""/>
      <w:lvlJc w:val="left"/>
      <w:pPr>
        <w:ind w:left="2160" w:hanging="360"/>
      </w:pPr>
      <w:rPr>
        <w:rFonts w:ascii="Wingdings" w:hAnsi="Wingdings" w:hint="default"/>
      </w:rPr>
    </w:lvl>
    <w:lvl w:ilvl="3" w:tplc="71FA1496">
      <w:start w:val="1"/>
      <w:numFmt w:val="bullet"/>
      <w:lvlText w:val=""/>
      <w:lvlJc w:val="left"/>
      <w:pPr>
        <w:ind w:left="2880" w:hanging="360"/>
      </w:pPr>
      <w:rPr>
        <w:rFonts w:ascii="Symbol" w:hAnsi="Symbol" w:hint="default"/>
      </w:rPr>
    </w:lvl>
    <w:lvl w:ilvl="4" w:tplc="1FFEA694">
      <w:start w:val="1"/>
      <w:numFmt w:val="bullet"/>
      <w:lvlText w:val="o"/>
      <w:lvlJc w:val="left"/>
      <w:pPr>
        <w:ind w:left="3600" w:hanging="360"/>
      </w:pPr>
      <w:rPr>
        <w:rFonts w:ascii="Courier New" w:hAnsi="Courier New" w:hint="default"/>
      </w:rPr>
    </w:lvl>
    <w:lvl w:ilvl="5" w:tplc="F8F8D788">
      <w:start w:val="1"/>
      <w:numFmt w:val="bullet"/>
      <w:lvlText w:val=""/>
      <w:lvlJc w:val="left"/>
      <w:pPr>
        <w:ind w:left="4320" w:hanging="360"/>
      </w:pPr>
      <w:rPr>
        <w:rFonts w:ascii="Wingdings" w:hAnsi="Wingdings" w:hint="default"/>
      </w:rPr>
    </w:lvl>
    <w:lvl w:ilvl="6" w:tplc="3D58D592">
      <w:start w:val="1"/>
      <w:numFmt w:val="bullet"/>
      <w:lvlText w:val=""/>
      <w:lvlJc w:val="left"/>
      <w:pPr>
        <w:ind w:left="5040" w:hanging="360"/>
      </w:pPr>
      <w:rPr>
        <w:rFonts w:ascii="Symbol" w:hAnsi="Symbol" w:hint="default"/>
      </w:rPr>
    </w:lvl>
    <w:lvl w:ilvl="7" w:tplc="F3FC9C54">
      <w:start w:val="1"/>
      <w:numFmt w:val="bullet"/>
      <w:lvlText w:val="o"/>
      <w:lvlJc w:val="left"/>
      <w:pPr>
        <w:ind w:left="5760" w:hanging="360"/>
      </w:pPr>
      <w:rPr>
        <w:rFonts w:ascii="Courier New" w:hAnsi="Courier New" w:hint="default"/>
      </w:rPr>
    </w:lvl>
    <w:lvl w:ilvl="8" w:tplc="E7AC38E4">
      <w:start w:val="1"/>
      <w:numFmt w:val="bullet"/>
      <w:lvlText w:val=""/>
      <w:lvlJc w:val="left"/>
      <w:pPr>
        <w:ind w:left="6480" w:hanging="360"/>
      </w:pPr>
      <w:rPr>
        <w:rFonts w:ascii="Wingdings" w:hAnsi="Wingdings" w:hint="default"/>
      </w:rPr>
    </w:lvl>
  </w:abstractNum>
  <w:abstractNum w:abstractNumId="33" w15:restartNumberingAfterBreak="0">
    <w:nsid w:val="587840C2"/>
    <w:multiLevelType w:val="hybridMultilevel"/>
    <w:tmpl w:val="0602C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FA1B38"/>
    <w:multiLevelType w:val="hybridMultilevel"/>
    <w:tmpl w:val="CB2A8D8E"/>
    <w:lvl w:ilvl="0" w:tplc="293A03E8">
      <w:start w:val="1"/>
      <w:numFmt w:val="bullet"/>
      <w:lvlText w:val=""/>
      <w:lvlJc w:val="left"/>
      <w:pPr>
        <w:ind w:left="720" w:hanging="360"/>
      </w:pPr>
      <w:rPr>
        <w:rFonts w:ascii="Symbol" w:hAnsi="Symbol" w:hint="default"/>
      </w:rPr>
    </w:lvl>
    <w:lvl w:ilvl="1" w:tplc="315AB120">
      <w:start w:val="1"/>
      <w:numFmt w:val="bullet"/>
      <w:lvlText w:val="o"/>
      <w:lvlJc w:val="left"/>
      <w:pPr>
        <w:ind w:left="1440" w:hanging="360"/>
      </w:pPr>
      <w:rPr>
        <w:rFonts w:ascii="Courier New" w:hAnsi="Courier New" w:hint="default"/>
      </w:rPr>
    </w:lvl>
    <w:lvl w:ilvl="2" w:tplc="B6B25B3E">
      <w:start w:val="1"/>
      <w:numFmt w:val="bullet"/>
      <w:lvlText w:val=""/>
      <w:lvlJc w:val="left"/>
      <w:pPr>
        <w:ind w:left="2160" w:hanging="360"/>
      </w:pPr>
      <w:rPr>
        <w:rFonts w:ascii="Wingdings" w:hAnsi="Wingdings" w:hint="default"/>
      </w:rPr>
    </w:lvl>
    <w:lvl w:ilvl="3" w:tplc="DEC60AE0">
      <w:start w:val="1"/>
      <w:numFmt w:val="bullet"/>
      <w:lvlText w:val=""/>
      <w:lvlJc w:val="left"/>
      <w:pPr>
        <w:ind w:left="2880" w:hanging="360"/>
      </w:pPr>
      <w:rPr>
        <w:rFonts w:ascii="Symbol" w:hAnsi="Symbol" w:hint="default"/>
      </w:rPr>
    </w:lvl>
    <w:lvl w:ilvl="4" w:tplc="8528F0B0">
      <w:start w:val="1"/>
      <w:numFmt w:val="bullet"/>
      <w:lvlText w:val="o"/>
      <w:lvlJc w:val="left"/>
      <w:pPr>
        <w:ind w:left="3600" w:hanging="360"/>
      </w:pPr>
      <w:rPr>
        <w:rFonts w:ascii="Courier New" w:hAnsi="Courier New" w:hint="default"/>
      </w:rPr>
    </w:lvl>
    <w:lvl w:ilvl="5" w:tplc="395AA778">
      <w:start w:val="1"/>
      <w:numFmt w:val="bullet"/>
      <w:lvlText w:val=""/>
      <w:lvlJc w:val="left"/>
      <w:pPr>
        <w:ind w:left="4320" w:hanging="360"/>
      </w:pPr>
      <w:rPr>
        <w:rFonts w:ascii="Wingdings" w:hAnsi="Wingdings" w:hint="default"/>
      </w:rPr>
    </w:lvl>
    <w:lvl w:ilvl="6" w:tplc="15769726">
      <w:start w:val="1"/>
      <w:numFmt w:val="bullet"/>
      <w:lvlText w:val=""/>
      <w:lvlJc w:val="left"/>
      <w:pPr>
        <w:ind w:left="5040" w:hanging="360"/>
      </w:pPr>
      <w:rPr>
        <w:rFonts w:ascii="Symbol" w:hAnsi="Symbol" w:hint="default"/>
      </w:rPr>
    </w:lvl>
    <w:lvl w:ilvl="7" w:tplc="37762EC4">
      <w:start w:val="1"/>
      <w:numFmt w:val="bullet"/>
      <w:lvlText w:val="o"/>
      <w:lvlJc w:val="left"/>
      <w:pPr>
        <w:ind w:left="5760" w:hanging="360"/>
      </w:pPr>
      <w:rPr>
        <w:rFonts w:ascii="Courier New" w:hAnsi="Courier New" w:hint="default"/>
      </w:rPr>
    </w:lvl>
    <w:lvl w:ilvl="8" w:tplc="8BD4C88E">
      <w:start w:val="1"/>
      <w:numFmt w:val="bullet"/>
      <w:lvlText w:val=""/>
      <w:lvlJc w:val="left"/>
      <w:pPr>
        <w:ind w:left="6480" w:hanging="360"/>
      </w:pPr>
      <w:rPr>
        <w:rFonts w:ascii="Wingdings" w:hAnsi="Wingdings" w:hint="default"/>
      </w:rPr>
    </w:lvl>
  </w:abstractNum>
  <w:abstractNum w:abstractNumId="35" w15:restartNumberingAfterBreak="0">
    <w:nsid w:val="5C777B4E"/>
    <w:multiLevelType w:val="hybridMultilevel"/>
    <w:tmpl w:val="3F7A8DBA"/>
    <w:lvl w:ilvl="0" w:tplc="8A16FCD6">
      <w:start w:val="1"/>
      <w:numFmt w:val="decimal"/>
      <w:lvlText w:val="%1."/>
      <w:lvlJc w:val="left"/>
      <w:pPr>
        <w:ind w:left="720" w:hanging="360"/>
      </w:pPr>
    </w:lvl>
    <w:lvl w:ilvl="1" w:tplc="242C2CE2">
      <w:start w:val="1"/>
      <w:numFmt w:val="lowerLetter"/>
      <w:lvlText w:val="%2."/>
      <w:lvlJc w:val="left"/>
      <w:pPr>
        <w:ind w:left="1440" w:hanging="360"/>
      </w:pPr>
    </w:lvl>
    <w:lvl w:ilvl="2" w:tplc="3FE0C630">
      <w:start w:val="1"/>
      <w:numFmt w:val="lowerRoman"/>
      <w:lvlText w:val="%3."/>
      <w:lvlJc w:val="right"/>
      <w:pPr>
        <w:ind w:left="2160" w:hanging="180"/>
      </w:pPr>
    </w:lvl>
    <w:lvl w:ilvl="3" w:tplc="A93CDBFE">
      <w:start w:val="1"/>
      <w:numFmt w:val="decimal"/>
      <w:lvlText w:val="%4."/>
      <w:lvlJc w:val="left"/>
      <w:pPr>
        <w:ind w:left="2880" w:hanging="360"/>
      </w:pPr>
    </w:lvl>
    <w:lvl w:ilvl="4" w:tplc="4010F7EA">
      <w:start w:val="1"/>
      <w:numFmt w:val="lowerLetter"/>
      <w:lvlText w:val="%5."/>
      <w:lvlJc w:val="left"/>
      <w:pPr>
        <w:ind w:left="3600" w:hanging="360"/>
      </w:pPr>
    </w:lvl>
    <w:lvl w:ilvl="5" w:tplc="6EC60DD2">
      <w:start w:val="1"/>
      <w:numFmt w:val="lowerRoman"/>
      <w:lvlText w:val="%6."/>
      <w:lvlJc w:val="right"/>
      <w:pPr>
        <w:ind w:left="4320" w:hanging="180"/>
      </w:pPr>
    </w:lvl>
    <w:lvl w:ilvl="6" w:tplc="99FCDB20">
      <w:start w:val="1"/>
      <w:numFmt w:val="decimal"/>
      <w:lvlText w:val="%7."/>
      <w:lvlJc w:val="left"/>
      <w:pPr>
        <w:ind w:left="5040" w:hanging="360"/>
      </w:pPr>
    </w:lvl>
    <w:lvl w:ilvl="7" w:tplc="DB4688EE">
      <w:start w:val="1"/>
      <w:numFmt w:val="lowerLetter"/>
      <w:lvlText w:val="%8."/>
      <w:lvlJc w:val="left"/>
      <w:pPr>
        <w:ind w:left="5760" w:hanging="360"/>
      </w:pPr>
    </w:lvl>
    <w:lvl w:ilvl="8" w:tplc="91F634F0">
      <w:start w:val="1"/>
      <w:numFmt w:val="lowerRoman"/>
      <w:lvlText w:val="%9."/>
      <w:lvlJc w:val="right"/>
      <w:pPr>
        <w:ind w:left="6480" w:hanging="180"/>
      </w:pPr>
    </w:lvl>
  </w:abstractNum>
  <w:abstractNum w:abstractNumId="36" w15:restartNumberingAfterBreak="0">
    <w:nsid w:val="5F592824"/>
    <w:multiLevelType w:val="hybridMultilevel"/>
    <w:tmpl w:val="2DB26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1153770"/>
    <w:multiLevelType w:val="hybridMultilevel"/>
    <w:tmpl w:val="E8C21C62"/>
    <w:lvl w:ilvl="0" w:tplc="5148B9B8">
      <w:start w:val="1"/>
      <w:numFmt w:val="bullet"/>
      <w:lvlText w:val=""/>
      <w:lvlJc w:val="left"/>
      <w:pPr>
        <w:ind w:left="720" w:hanging="360"/>
      </w:pPr>
      <w:rPr>
        <w:rFonts w:ascii="Symbol" w:hAnsi="Symbol" w:hint="default"/>
      </w:rPr>
    </w:lvl>
    <w:lvl w:ilvl="1" w:tplc="36F0FC5A">
      <w:start w:val="1"/>
      <w:numFmt w:val="bullet"/>
      <w:lvlText w:val="o"/>
      <w:lvlJc w:val="left"/>
      <w:pPr>
        <w:ind w:left="1440" w:hanging="360"/>
      </w:pPr>
      <w:rPr>
        <w:rFonts w:ascii="Courier New" w:hAnsi="Courier New" w:hint="default"/>
      </w:rPr>
    </w:lvl>
    <w:lvl w:ilvl="2" w:tplc="94F86178">
      <w:start w:val="1"/>
      <w:numFmt w:val="bullet"/>
      <w:lvlText w:val=""/>
      <w:lvlJc w:val="left"/>
      <w:pPr>
        <w:ind w:left="2160" w:hanging="360"/>
      </w:pPr>
      <w:rPr>
        <w:rFonts w:ascii="Wingdings" w:hAnsi="Wingdings" w:hint="default"/>
      </w:rPr>
    </w:lvl>
    <w:lvl w:ilvl="3" w:tplc="BBE6E14C">
      <w:start w:val="1"/>
      <w:numFmt w:val="bullet"/>
      <w:lvlText w:val=""/>
      <w:lvlJc w:val="left"/>
      <w:pPr>
        <w:ind w:left="2880" w:hanging="360"/>
      </w:pPr>
      <w:rPr>
        <w:rFonts w:ascii="Symbol" w:hAnsi="Symbol" w:hint="default"/>
      </w:rPr>
    </w:lvl>
    <w:lvl w:ilvl="4" w:tplc="C2B8A99C">
      <w:start w:val="1"/>
      <w:numFmt w:val="bullet"/>
      <w:lvlText w:val="o"/>
      <w:lvlJc w:val="left"/>
      <w:pPr>
        <w:ind w:left="3600" w:hanging="360"/>
      </w:pPr>
      <w:rPr>
        <w:rFonts w:ascii="Courier New" w:hAnsi="Courier New" w:hint="default"/>
      </w:rPr>
    </w:lvl>
    <w:lvl w:ilvl="5" w:tplc="389E5D3A">
      <w:start w:val="1"/>
      <w:numFmt w:val="bullet"/>
      <w:lvlText w:val=""/>
      <w:lvlJc w:val="left"/>
      <w:pPr>
        <w:ind w:left="4320" w:hanging="360"/>
      </w:pPr>
      <w:rPr>
        <w:rFonts w:ascii="Wingdings" w:hAnsi="Wingdings" w:hint="default"/>
      </w:rPr>
    </w:lvl>
    <w:lvl w:ilvl="6" w:tplc="F754DF18">
      <w:start w:val="1"/>
      <w:numFmt w:val="bullet"/>
      <w:lvlText w:val=""/>
      <w:lvlJc w:val="left"/>
      <w:pPr>
        <w:ind w:left="5040" w:hanging="360"/>
      </w:pPr>
      <w:rPr>
        <w:rFonts w:ascii="Symbol" w:hAnsi="Symbol" w:hint="default"/>
      </w:rPr>
    </w:lvl>
    <w:lvl w:ilvl="7" w:tplc="2A66F316">
      <w:start w:val="1"/>
      <w:numFmt w:val="bullet"/>
      <w:lvlText w:val="o"/>
      <w:lvlJc w:val="left"/>
      <w:pPr>
        <w:ind w:left="5760" w:hanging="360"/>
      </w:pPr>
      <w:rPr>
        <w:rFonts w:ascii="Courier New" w:hAnsi="Courier New" w:hint="default"/>
      </w:rPr>
    </w:lvl>
    <w:lvl w:ilvl="8" w:tplc="480EBDD0">
      <w:start w:val="1"/>
      <w:numFmt w:val="bullet"/>
      <w:lvlText w:val=""/>
      <w:lvlJc w:val="left"/>
      <w:pPr>
        <w:ind w:left="6480" w:hanging="360"/>
      </w:pPr>
      <w:rPr>
        <w:rFonts w:ascii="Wingdings" w:hAnsi="Wingdings" w:hint="default"/>
      </w:rPr>
    </w:lvl>
  </w:abstractNum>
  <w:abstractNum w:abstractNumId="38" w15:restartNumberingAfterBreak="0">
    <w:nsid w:val="61D27A42"/>
    <w:multiLevelType w:val="hybridMultilevel"/>
    <w:tmpl w:val="F9A2640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63D715D"/>
    <w:multiLevelType w:val="hybridMultilevel"/>
    <w:tmpl w:val="97728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9E0138E"/>
    <w:multiLevelType w:val="hybridMultilevel"/>
    <w:tmpl w:val="B2865FCC"/>
    <w:lvl w:ilvl="0" w:tplc="799A8C8E">
      <w:start w:val="1"/>
      <w:numFmt w:val="lowerLetter"/>
      <w:lvlText w:val="%1)"/>
      <w:lvlJc w:val="left"/>
      <w:pPr>
        <w:ind w:left="720" w:hanging="360"/>
      </w:pPr>
      <w:rPr>
        <w:rFonts w:ascii="Calibri" w:hAnsi="Calibri" w:cs="Calibri" w:hint="default"/>
        <w:b w:val="0"/>
        <w:bCs w:val="0"/>
        <w:sz w:val="22"/>
        <w:szCs w:val="22"/>
        <w:lang w:val="en-G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A156D36"/>
    <w:multiLevelType w:val="hybridMultilevel"/>
    <w:tmpl w:val="0AF22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D274B52"/>
    <w:multiLevelType w:val="hybridMultilevel"/>
    <w:tmpl w:val="51CC7E36"/>
    <w:lvl w:ilvl="0" w:tplc="17B250E2">
      <w:numFmt w:val="bullet"/>
      <w:lvlText w:val="·"/>
      <w:lvlJc w:val="left"/>
      <w:pPr>
        <w:ind w:left="908" w:hanging="548"/>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FA555F5"/>
    <w:multiLevelType w:val="hybridMultilevel"/>
    <w:tmpl w:val="A0348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0C1979"/>
    <w:multiLevelType w:val="hybridMultilevel"/>
    <w:tmpl w:val="EEC2068E"/>
    <w:lvl w:ilvl="0" w:tplc="B6EC0950">
      <w:start w:val="1"/>
      <w:numFmt w:val="decimal"/>
      <w:lvlText w:val="%1."/>
      <w:lvlJc w:val="left"/>
      <w:pPr>
        <w:ind w:left="720" w:hanging="360"/>
      </w:pPr>
    </w:lvl>
    <w:lvl w:ilvl="1" w:tplc="84BA35D2">
      <w:start w:val="1"/>
      <w:numFmt w:val="lowerLetter"/>
      <w:lvlText w:val="%2."/>
      <w:lvlJc w:val="left"/>
      <w:pPr>
        <w:ind w:left="1440" w:hanging="360"/>
      </w:pPr>
    </w:lvl>
    <w:lvl w:ilvl="2" w:tplc="435479EC">
      <w:start w:val="1"/>
      <w:numFmt w:val="lowerRoman"/>
      <w:lvlText w:val="%3."/>
      <w:lvlJc w:val="right"/>
      <w:pPr>
        <w:ind w:left="2160" w:hanging="180"/>
      </w:pPr>
    </w:lvl>
    <w:lvl w:ilvl="3" w:tplc="E5185D32">
      <w:start w:val="1"/>
      <w:numFmt w:val="decimal"/>
      <w:lvlText w:val="%4."/>
      <w:lvlJc w:val="left"/>
      <w:pPr>
        <w:ind w:left="2880" w:hanging="360"/>
      </w:pPr>
    </w:lvl>
    <w:lvl w:ilvl="4" w:tplc="ABF42FEA">
      <w:start w:val="1"/>
      <w:numFmt w:val="lowerLetter"/>
      <w:lvlText w:val="%5."/>
      <w:lvlJc w:val="left"/>
      <w:pPr>
        <w:ind w:left="3600" w:hanging="360"/>
      </w:pPr>
    </w:lvl>
    <w:lvl w:ilvl="5" w:tplc="7882928C">
      <w:start w:val="1"/>
      <w:numFmt w:val="lowerRoman"/>
      <w:lvlText w:val="%6."/>
      <w:lvlJc w:val="right"/>
      <w:pPr>
        <w:ind w:left="4320" w:hanging="180"/>
      </w:pPr>
    </w:lvl>
    <w:lvl w:ilvl="6" w:tplc="7D8ABD62">
      <w:start w:val="1"/>
      <w:numFmt w:val="decimal"/>
      <w:lvlText w:val="%7."/>
      <w:lvlJc w:val="left"/>
      <w:pPr>
        <w:ind w:left="5040" w:hanging="360"/>
      </w:pPr>
    </w:lvl>
    <w:lvl w:ilvl="7" w:tplc="0DE42A58">
      <w:start w:val="1"/>
      <w:numFmt w:val="lowerLetter"/>
      <w:lvlText w:val="%8."/>
      <w:lvlJc w:val="left"/>
      <w:pPr>
        <w:ind w:left="5760" w:hanging="360"/>
      </w:pPr>
    </w:lvl>
    <w:lvl w:ilvl="8" w:tplc="BE4C1FF4">
      <w:start w:val="1"/>
      <w:numFmt w:val="lowerRoman"/>
      <w:lvlText w:val="%9."/>
      <w:lvlJc w:val="right"/>
      <w:pPr>
        <w:ind w:left="6480" w:hanging="180"/>
      </w:pPr>
    </w:lvl>
  </w:abstractNum>
  <w:abstractNum w:abstractNumId="45" w15:restartNumberingAfterBreak="0">
    <w:nsid w:val="75AA3A3B"/>
    <w:multiLevelType w:val="hybridMultilevel"/>
    <w:tmpl w:val="74C29D28"/>
    <w:lvl w:ilvl="0" w:tplc="ADD66BA2">
      <w:start w:val="1"/>
      <w:numFmt w:val="decimal"/>
      <w:lvlText w:val="%1."/>
      <w:lvlJc w:val="left"/>
      <w:pPr>
        <w:ind w:left="720" w:hanging="360"/>
      </w:pPr>
    </w:lvl>
    <w:lvl w:ilvl="1" w:tplc="7D603E08">
      <w:start w:val="1"/>
      <w:numFmt w:val="lowerLetter"/>
      <w:lvlText w:val="%2."/>
      <w:lvlJc w:val="left"/>
      <w:pPr>
        <w:ind w:left="1440" w:hanging="360"/>
      </w:pPr>
    </w:lvl>
    <w:lvl w:ilvl="2" w:tplc="11D46000">
      <w:start w:val="1"/>
      <w:numFmt w:val="lowerRoman"/>
      <w:lvlText w:val="%3."/>
      <w:lvlJc w:val="right"/>
      <w:pPr>
        <w:ind w:left="2160" w:hanging="180"/>
      </w:pPr>
    </w:lvl>
    <w:lvl w:ilvl="3" w:tplc="7D406624">
      <w:start w:val="1"/>
      <w:numFmt w:val="decimal"/>
      <w:lvlText w:val="%4."/>
      <w:lvlJc w:val="left"/>
      <w:pPr>
        <w:ind w:left="2880" w:hanging="360"/>
      </w:pPr>
    </w:lvl>
    <w:lvl w:ilvl="4" w:tplc="E08870AA">
      <w:start w:val="1"/>
      <w:numFmt w:val="lowerLetter"/>
      <w:lvlText w:val="%5."/>
      <w:lvlJc w:val="left"/>
      <w:pPr>
        <w:ind w:left="3600" w:hanging="360"/>
      </w:pPr>
    </w:lvl>
    <w:lvl w:ilvl="5" w:tplc="83304802">
      <w:start w:val="1"/>
      <w:numFmt w:val="lowerRoman"/>
      <w:lvlText w:val="%6."/>
      <w:lvlJc w:val="right"/>
      <w:pPr>
        <w:ind w:left="4320" w:hanging="180"/>
      </w:pPr>
    </w:lvl>
    <w:lvl w:ilvl="6" w:tplc="F8404430">
      <w:start w:val="1"/>
      <w:numFmt w:val="decimal"/>
      <w:lvlText w:val="%7."/>
      <w:lvlJc w:val="left"/>
      <w:pPr>
        <w:ind w:left="5040" w:hanging="360"/>
      </w:pPr>
    </w:lvl>
    <w:lvl w:ilvl="7" w:tplc="4AC862AE">
      <w:start w:val="1"/>
      <w:numFmt w:val="lowerLetter"/>
      <w:lvlText w:val="%8."/>
      <w:lvlJc w:val="left"/>
      <w:pPr>
        <w:ind w:left="5760" w:hanging="360"/>
      </w:pPr>
    </w:lvl>
    <w:lvl w:ilvl="8" w:tplc="3D8CA09E">
      <w:start w:val="1"/>
      <w:numFmt w:val="lowerRoman"/>
      <w:lvlText w:val="%9."/>
      <w:lvlJc w:val="right"/>
      <w:pPr>
        <w:ind w:left="6480" w:hanging="180"/>
      </w:pPr>
    </w:lvl>
  </w:abstractNum>
  <w:abstractNum w:abstractNumId="46" w15:restartNumberingAfterBreak="0">
    <w:nsid w:val="776E78F4"/>
    <w:multiLevelType w:val="hybridMultilevel"/>
    <w:tmpl w:val="EC0040F0"/>
    <w:lvl w:ilvl="0" w:tplc="A68489F6">
      <w:start w:val="1"/>
      <w:numFmt w:val="decimal"/>
      <w:lvlText w:val="%1."/>
      <w:lvlJc w:val="left"/>
      <w:pPr>
        <w:ind w:left="720" w:hanging="360"/>
      </w:pPr>
    </w:lvl>
    <w:lvl w:ilvl="1" w:tplc="3C8A0C46">
      <w:start w:val="1"/>
      <w:numFmt w:val="lowerLetter"/>
      <w:lvlText w:val="%2."/>
      <w:lvlJc w:val="left"/>
      <w:pPr>
        <w:ind w:left="1440" w:hanging="360"/>
      </w:pPr>
    </w:lvl>
    <w:lvl w:ilvl="2" w:tplc="5DA64194">
      <w:start w:val="1"/>
      <w:numFmt w:val="lowerRoman"/>
      <w:lvlText w:val="%3."/>
      <w:lvlJc w:val="right"/>
      <w:pPr>
        <w:ind w:left="2160" w:hanging="180"/>
      </w:pPr>
    </w:lvl>
    <w:lvl w:ilvl="3" w:tplc="34D2C900">
      <w:start w:val="1"/>
      <w:numFmt w:val="decimal"/>
      <w:lvlText w:val="%4."/>
      <w:lvlJc w:val="left"/>
      <w:pPr>
        <w:ind w:left="2880" w:hanging="360"/>
      </w:pPr>
    </w:lvl>
    <w:lvl w:ilvl="4" w:tplc="C2889686">
      <w:start w:val="1"/>
      <w:numFmt w:val="lowerLetter"/>
      <w:lvlText w:val="%5."/>
      <w:lvlJc w:val="left"/>
      <w:pPr>
        <w:ind w:left="3600" w:hanging="360"/>
      </w:pPr>
    </w:lvl>
    <w:lvl w:ilvl="5" w:tplc="3B384BFA">
      <w:start w:val="1"/>
      <w:numFmt w:val="lowerRoman"/>
      <w:lvlText w:val="%6."/>
      <w:lvlJc w:val="right"/>
      <w:pPr>
        <w:ind w:left="4320" w:hanging="180"/>
      </w:pPr>
    </w:lvl>
    <w:lvl w:ilvl="6" w:tplc="1144BFA8">
      <w:start w:val="1"/>
      <w:numFmt w:val="decimal"/>
      <w:lvlText w:val="%7."/>
      <w:lvlJc w:val="left"/>
      <w:pPr>
        <w:ind w:left="5040" w:hanging="360"/>
      </w:pPr>
    </w:lvl>
    <w:lvl w:ilvl="7" w:tplc="08C82828">
      <w:start w:val="1"/>
      <w:numFmt w:val="lowerLetter"/>
      <w:lvlText w:val="%8."/>
      <w:lvlJc w:val="left"/>
      <w:pPr>
        <w:ind w:left="5760" w:hanging="360"/>
      </w:pPr>
    </w:lvl>
    <w:lvl w:ilvl="8" w:tplc="09C2D752">
      <w:start w:val="1"/>
      <w:numFmt w:val="lowerRoman"/>
      <w:lvlText w:val="%9."/>
      <w:lvlJc w:val="right"/>
      <w:pPr>
        <w:ind w:left="6480" w:hanging="180"/>
      </w:pPr>
    </w:lvl>
  </w:abstractNum>
  <w:abstractNum w:abstractNumId="47" w15:restartNumberingAfterBreak="0">
    <w:nsid w:val="79A169CE"/>
    <w:multiLevelType w:val="hybridMultilevel"/>
    <w:tmpl w:val="9E12C03C"/>
    <w:lvl w:ilvl="0" w:tplc="624EBC72">
      <w:start w:val="1"/>
      <w:numFmt w:val="bullet"/>
      <w:lvlText w:val=""/>
      <w:lvlJc w:val="left"/>
      <w:pPr>
        <w:ind w:left="720" w:hanging="360"/>
      </w:pPr>
      <w:rPr>
        <w:rFonts w:ascii="Symbol" w:hAnsi="Symbol" w:hint="default"/>
      </w:rPr>
    </w:lvl>
    <w:lvl w:ilvl="1" w:tplc="F72E4642">
      <w:start w:val="1"/>
      <w:numFmt w:val="bullet"/>
      <w:lvlText w:val="o"/>
      <w:lvlJc w:val="left"/>
      <w:pPr>
        <w:ind w:left="1440" w:hanging="360"/>
      </w:pPr>
      <w:rPr>
        <w:rFonts w:ascii="Courier New" w:hAnsi="Courier New" w:hint="default"/>
      </w:rPr>
    </w:lvl>
    <w:lvl w:ilvl="2" w:tplc="C332E418">
      <w:start w:val="1"/>
      <w:numFmt w:val="bullet"/>
      <w:lvlText w:val=""/>
      <w:lvlJc w:val="left"/>
      <w:pPr>
        <w:ind w:left="2160" w:hanging="360"/>
      </w:pPr>
      <w:rPr>
        <w:rFonts w:ascii="Wingdings" w:hAnsi="Wingdings" w:hint="default"/>
      </w:rPr>
    </w:lvl>
    <w:lvl w:ilvl="3" w:tplc="F0245F5E">
      <w:start w:val="1"/>
      <w:numFmt w:val="bullet"/>
      <w:lvlText w:val=""/>
      <w:lvlJc w:val="left"/>
      <w:pPr>
        <w:ind w:left="2880" w:hanging="360"/>
      </w:pPr>
      <w:rPr>
        <w:rFonts w:ascii="Symbol" w:hAnsi="Symbol" w:hint="default"/>
      </w:rPr>
    </w:lvl>
    <w:lvl w:ilvl="4" w:tplc="10C24F12">
      <w:start w:val="1"/>
      <w:numFmt w:val="bullet"/>
      <w:lvlText w:val="o"/>
      <w:lvlJc w:val="left"/>
      <w:pPr>
        <w:ind w:left="3600" w:hanging="360"/>
      </w:pPr>
      <w:rPr>
        <w:rFonts w:ascii="Courier New" w:hAnsi="Courier New" w:hint="default"/>
      </w:rPr>
    </w:lvl>
    <w:lvl w:ilvl="5" w:tplc="CEC02028">
      <w:start w:val="1"/>
      <w:numFmt w:val="bullet"/>
      <w:lvlText w:val=""/>
      <w:lvlJc w:val="left"/>
      <w:pPr>
        <w:ind w:left="4320" w:hanging="360"/>
      </w:pPr>
      <w:rPr>
        <w:rFonts w:ascii="Wingdings" w:hAnsi="Wingdings" w:hint="default"/>
      </w:rPr>
    </w:lvl>
    <w:lvl w:ilvl="6" w:tplc="18E8DCA4">
      <w:start w:val="1"/>
      <w:numFmt w:val="bullet"/>
      <w:lvlText w:val=""/>
      <w:lvlJc w:val="left"/>
      <w:pPr>
        <w:ind w:left="5040" w:hanging="360"/>
      </w:pPr>
      <w:rPr>
        <w:rFonts w:ascii="Symbol" w:hAnsi="Symbol" w:hint="default"/>
      </w:rPr>
    </w:lvl>
    <w:lvl w:ilvl="7" w:tplc="24149D6C">
      <w:start w:val="1"/>
      <w:numFmt w:val="bullet"/>
      <w:lvlText w:val="o"/>
      <w:lvlJc w:val="left"/>
      <w:pPr>
        <w:ind w:left="5760" w:hanging="360"/>
      </w:pPr>
      <w:rPr>
        <w:rFonts w:ascii="Courier New" w:hAnsi="Courier New" w:hint="default"/>
      </w:rPr>
    </w:lvl>
    <w:lvl w:ilvl="8" w:tplc="A2B0B908">
      <w:start w:val="1"/>
      <w:numFmt w:val="bullet"/>
      <w:lvlText w:val=""/>
      <w:lvlJc w:val="left"/>
      <w:pPr>
        <w:ind w:left="6480" w:hanging="360"/>
      </w:pPr>
      <w:rPr>
        <w:rFonts w:ascii="Wingdings" w:hAnsi="Wingdings" w:hint="default"/>
      </w:rPr>
    </w:lvl>
  </w:abstractNum>
  <w:abstractNum w:abstractNumId="48" w15:restartNumberingAfterBreak="0">
    <w:nsid w:val="7D114277"/>
    <w:multiLevelType w:val="hybridMultilevel"/>
    <w:tmpl w:val="3EC09AB2"/>
    <w:lvl w:ilvl="0" w:tplc="3A760CD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18018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20B36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38676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3C1D5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10016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AAF80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3A4CA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4653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D13229A"/>
    <w:multiLevelType w:val="hybridMultilevel"/>
    <w:tmpl w:val="5C102A78"/>
    <w:lvl w:ilvl="0" w:tplc="8108AE60">
      <w:start w:val="1"/>
      <w:numFmt w:val="bullet"/>
      <w:lvlText w:val=""/>
      <w:lvlJc w:val="left"/>
      <w:pPr>
        <w:ind w:left="720" w:hanging="360"/>
      </w:pPr>
      <w:rPr>
        <w:rFonts w:ascii="Symbol" w:hAnsi="Symbol" w:hint="default"/>
      </w:rPr>
    </w:lvl>
    <w:lvl w:ilvl="1" w:tplc="2E2E0C40">
      <w:start w:val="1"/>
      <w:numFmt w:val="bullet"/>
      <w:lvlText w:val="o"/>
      <w:lvlJc w:val="left"/>
      <w:pPr>
        <w:ind w:left="1440" w:hanging="360"/>
      </w:pPr>
      <w:rPr>
        <w:rFonts w:ascii="Courier New" w:hAnsi="Courier New" w:hint="default"/>
      </w:rPr>
    </w:lvl>
    <w:lvl w:ilvl="2" w:tplc="40205CD2">
      <w:start w:val="1"/>
      <w:numFmt w:val="bullet"/>
      <w:lvlText w:val=""/>
      <w:lvlJc w:val="left"/>
      <w:pPr>
        <w:ind w:left="2160" w:hanging="360"/>
      </w:pPr>
      <w:rPr>
        <w:rFonts w:ascii="Wingdings" w:hAnsi="Wingdings" w:hint="default"/>
      </w:rPr>
    </w:lvl>
    <w:lvl w:ilvl="3" w:tplc="3EFC9F52">
      <w:start w:val="1"/>
      <w:numFmt w:val="bullet"/>
      <w:lvlText w:val=""/>
      <w:lvlJc w:val="left"/>
      <w:pPr>
        <w:ind w:left="2880" w:hanging="360"/>
      </w:pPr>
      <w:rPr>
        <w:rFonts w:ascii="Symbol" w:hAnsi="Symbol" w:hint="default"/>
      </w:rPr>
    </w:lvl>
    <w:lvl w:ilvl="4" w:tplc="8332A020">
      <w:start w:val="1"/>
      <w:numFmt w:val="bullet"/>
      <w:lvlText w:val="o"/>
      <w:lvlJc w:val="left"/>
      <w:pPr>
        <w:ind w:left="3600" w:hanging="360"/>
      </w:pPr>
      <w:rPr>
        <w:rFonts w:ascii="Courier New" w:hAnsi="Courier New" w:hint="default"/>
      </w:rPr>
    </w:lvl>
    <w:lvl w:ilvl="5" w:tplc="8468337A">
      <w:start w:val="1"/>
      <w:numFmt w:val="bullet"/>
      <w:lvlText w:val=""/>
      <w:lvlJc w:val="left"/>
      <w:pPr>
        <w:ind w:left="4320" w:hanging="360"/>
      </w:pPr>
      <w:rPr>
        <w:rFonts w:ascii="Wingdings" w:hAnsi="Wingdings" w:hint="default"/>
      </w:rPr>
    </w:lvl>
    <w:lvl w:ilvl="6" w:tplc="4F8050BA">
      <w:start w:val="1"/>
      <w:numFmt w:val="bullet"/>
      <w:lvlText w:val=""/>
      <w:lvlJc w:val="left"/>
      <w:pPr>
        <w:ind w:left="5040" w:hanging="360"/>
      </w:pPr>
      <w:rPr>
        <w:rFonts w:ascii="Symbol" w:hAnsi="Symbol" w:hint="default"/>
      </w:rPr>
    </w:lvl>
    <w:lvl w:ilvl="7" w:tplc="80F84FEA">
      <w:start w:val="1"/>
      <w:numFmt w:val="bullet"/>
      <w:lvlText w:val="o"/>
      <w:lvlJc w:val="left"/>
      <w:pPr>
        <w:ind w:left="5760" w:hanging="360"/>
      </w:pPr>
      <w:rPr>
        <w:rFonts w:ascii="Courier New" w:hAnsi="Courier New" w:hint="default"/>
      </w:rPr>
    </w:lvl>
    <w:lvl w:ilvl="8" w:tplc="298C5DE4">
      <w:start w:val="1"/>
      <w:numFmt w:val="bullet"/>
      <w:lvlText w:val=""/>
      <w:lvlJc w:val="left"/>
      <w:pPr>
        <w:ind w:left="6480" w:hanging="360"/>
      </w:pPr>
      <w:rPr>
        <w:rFonts w:ascii="Wingdings" w:hAnsi="Wingdings" w:hint="default"/>
      </w:rPr>
    </w:lvl>
  </w:abstractNum>
  <w:num w:numId="1" w16cid:durableId="1070075185">
    <w:abstractNumId w:val="37"/>
  </w:num>
  <w:num w:numId="2" w16cid:durableId="1974480225">
    <w:abstractNumId w:val="23"/>
  </w:num>
  <w:num w:numId="3" w16cid:durableId="1444349956">
    <w:abstractNumId w:val="1"/>
  </w:num>
  <w:num w:numId="4" w16cid:durableId="671840115">
    <w:abstractNumId w:val="13"/>
  </w:num>
  <w:num w:numId="5" w16cid:durableId="1441417142">
    <w:abstractNumId w:val="12"/>
  </w:num>
  <w:num w:numId="6" w16cid:durableId="117528535">
    <w:abstractNumId w:val="30"/>
  </w:num>
  <w:num w:numId="7" w16cid:durableId="1970427480">
    <w:abstractNumId w:val="28"/>
  </w:num>
  <w:num w:numId="8" w16cid:durableId="250939225">
    <w:abstractNumId w:val="35"/>
  </w:num>
  <w:num w:numId="9" w16cid:durableId="461386497">
    <w:abstractNumId w:val="8"/>
  </w:num>
  <w:num w:numId="10" w16cid:durableId="536549328">
    <w:abstractNumId w:val="27"/>
  </w:num>
  <w:num w:numId="11" w16cid:durableId="934435889">
    <w:abstractNumId w:val="17"/>
  </w:num>
  <w:num w:numId="12" w16cid:durableId="955529990">
    <w:abstractNumId w:val="46"/>
  </w:num>
  <w:num w:numId="13" w16cid:durableId="1903249638">
    <w:abstractNumId w:val="44"/>
  </w:num>
  <w:num w:numId="14" w16cid:durableId="326983373">
    <w:abstractNumId w:val="7"/>
  </w:num>
  <w:num w:numId="15" w16cid:durableId="1327398065">
    <w:abstractNumId w:val="45"/>
  </w:num>
  <w:num w:numId="16" w16cid:durableId="949387041">
    <w:abstractNumId w:val="10"/>
  </w:num>
  <w:num w:numId="17" w16cid:durableId="604074590">
    <w:abstractNumId w:val="3"/>
  </w:num>
  <w:num w:numId="18" w16cid:durableId="103574989">
    <w:abstractNumId w:val="5"/>
  </w:num>
  <w:num w:numId="19" w16cid:durableId="472602367">
    <w:abstractNumId w:val="2"/>
  </w:num>
  <w:num w:numId="20" w16cid:durableId="491527366">
    <w:abstractNumId w:val="16"/>
  </w:num>
  <w:num w:numId="21" w16cid:durableId="1145197546">
    <w:abstractNumId w:val="20"/>
  </w:num>
  <w:num w:numId="22" w16cid:durableId="508257046">
    <w:abstractNumId w:val="34"/>
  </w:num>
  <w:num w:numId="23" w16cid:durableId="1925727621">
    <w:abstractNumId w:val="32"/>
  </w:num>
  <w:num w:numId="24" w16cid:durableId="181745087">
    <w:abstractNumId w:val="47"/>
  </w:num>
  <w:num w:numId="25" w16cid:durableId="1291130702">
    <w:abstractNumId w:val="49"/>
  </w:num>
  <w:num w:numId="26" w16cid:durableId="1407845152">
    <w:abstractNumId w:val="36"/>
  </w:num>
  <w:num w:numId="27" w16cid:durableId="1961959428">
    <w:abstractNumId w:val="31"/>
  </w:num>
  <w:num w:numId="28" w16cid:durableId="586307838">
    <w:abstractNumId w:val="26"/>
  </w:num>
  <w:num w:numId="29" w16cid:durableId="1538199028">
    <w:abstractNumId w:val="43"/>
  </w:num>
  <w:num w:numId="30" w16cid:durableId="221448436">
    <w:abstractNumId w:val="18"/>
  </w:num>
  <w:num w:numId="31" w16cid:durableId="1367758975">
    <w:abstractNumId w:val="24"/>
  </w:num>
  <w:num w:numId="32" w16cid:durableId="478421557">
    <w:abstractNumId w:val="33"/>
  </w:num>
  <w:num w:numId="33" w16cid:durableId="868295940">
    <w:abstractNumId w:val="25"/>
  </w:num>
  <w:num w:numId="34" w16cid:durableId="884024194">
    <w:abstractNumId w:val="39"/>
  </w:num>
  <w:num w:numId="35" w16cid:durableId="1562399777">
    <w:abstractNumId w:val="11"/>
  </w:num>
  <w:num w:numId="36" w16cid:durableId="1858732280">
    <w:abstractNumId w:val="14"/>
  </w:num>
  <w:num w:numId="37" w16cid:durableId="743525574">
    <w:abstractNumId w:val="42"/>
  </w:num>
  <w:num w:numId="38" w16cid:durableId="2135636634">
    <w:abstractNumId w:val="6"/>
  </w:num>
  <w:num w:numId="39" w16cid:durableId="1867060457">
    <w:abstractNumId w:val="4"/>
  </w:num>
  <w:num w:numId="40" w16cid:durableId="1390424030">
    <w:abstractNumId w:val="41"/>
  </w:num>
  <w:num w:numId="41" w16cid:durableId="24453946">
    <w:abstractNumId w:val="15"/>
  </w:num>
  <w:num w:numId="42" w16cid:durableId="1820338895">
    <w:abstractNumId w:val="0"/>
  </w:num>
  <w:num w:numId="43" w16cid:durableId="299961272">
    <w:abstractNumId w:val="29"/>
  </w:num>
  <w:num w:numId="44" w16cid:durableId="615406959">
    <w:abstractNumId w:val="48"/>
  </w:num>
  <w:num w:numId="45" w16cid:durableId="891621907">
    <w:abstractNumId w:val="19"/>
  </w:num>
  <w:num w:numId="46" w16cid:durableId="2135362105">
    <w:abstractNumId w:val="9"/>
  </w:num>
  <w:num w:numId="47" w16cid:durableId="562839236">
    <w:abstractNumId w:val="40"/>
  </w:num>
  <w:num w:numId="48" w16cid:durableId="737165441">
    <w:abstractNumId w:val="38"/>
  </w:num>
  <w:num w:numId="49" w16cid:durableId="1841583864">
    <w:abstractNumId w:val="22"/>
  </w:num>
  <w:num w:numId="50" w16cid:durableId="69038024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dagh Kelly">
    <w15:presenceInfo w15:providerId="AD" w15:userId="S::ckelly@tipperaryetb.ie::8619cf4c-698c-4efd-a644-f59bb3902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0B87F3"/>
    <w:rsid w:val="000046EE"/>
    <w:rsid w:val="00005421"/>
    <w:rsid w:val="00006C3A"/>
    <w:rsid w:val="00011897"/>
    <w:rsid w:val="0003363B"/>
    <w:rsid w:val="00044F4A"/>
    <w:rsid w:val="0004612D"/>
    <w:rsid w:val="00047857"/>
    <w:rsid w:val="00055465"/>
    <w:rsid w:val="00062E78"/>
    <w:rsid w:val="00073CAD"/>
    <w:rsid w:val="00080705"/>
    <w:rsid w:val="00082176"/>
    <w:rsid w:val="00084648"/>
    <w:rsid w:val="0008618C"/>
    <w:rsid w:val="00090AB9"/>
    <w:rsid w:val="00092690"/>
    <w:rsid w:val="000A01ED"/>
    <w:rsid w:val="000A3A57"/>
    <w:rsid w:val="000B13AA"/>
    <w:rsid w:val="000B206E"/>
    <w:rsid w:val="000B3DB2"/>
    <w:rsid w:val="000B6EA1"/>
    <w:rsid w:val="000D5273"/>
    <w:rsid w:val="000E3632"/>
    <w:rsid w:val="000E3EDC"/>
    <w:rsid w:val="000E4C2A"/>
    <w:rsid w:val="00104E5C"/>
    <w:rsid w:val="00106955"/>
    <w:rsid w:val="00110ED9"/>
    <w:rsid w:val="00124421"/>
    <w:rsid w:val="0012464E"/>
    <w:rsid w:val="00127BFF"/>
    <w:rsid w:val="00130CCA"/>
    <w:rsid w:val="00134FC4"/>
    <w:rsid w:val="0014080A"/>
    <w:rsid w:val="001430F8"/>
    <w:rsid w:val="00144B6E"/>
    <w:rsid w:val="00146E03"/>
    <w:rsid w:val="00157A61"/>
    <w:rsid w:val="00164D49"/>
    <w:rsid w:val="00167686"/>
    <w:rsid w:val="001709DC"/>
    <w:rsid w:val="00171150"/>
    <w:rsid w:val="00171171"/>
    <w:rsid w:val="00171DF4"/>
    <w:rsid w:val="00177020"/>
    <w:rsid w:val="0019798A"/>
    <w:rsid w:val="001A2CB2"/>
    <w:rsid w:val="001A381A"/>
    <w:rsid w:val="001B6CB1"/>
    <w:rsid w:val="001B7808"/>
    <w:rsid w:val="001B7DCE"/>
    <w:rsid w:val="001C57EB"/>
    <w:rsid w:val="001F00B5"/>
    <w:rsid w:val="001F0BAC"/>
    <w:rsid w:val="001F0C59"/>
    <w:rsid w:val="00204111"/>
    <w:rsid w:val="00207B30"/>
    <w:rsid w:val="00221FDC"/>
    <w:rsid w:val="00222604"/>
    <w:rsid w:val="00225848"/>
    <w:rsid w:val="002278BF"/>
    <w:rsid w:val="00230ABD"/>
    <w:rsid w:val="002333D4"/>
    <w:rsid w:val="00236F01"/>
    <w:rsid w:val="002400C3"/>
    <w:rsid w:val="00245F9B"/>
    <w:rsid w:val="00257739"/>
    <w:rsid w:val="00271651"/>
    <w:rsid w:val="00280550"/>
    <w:rsid w:val="0028235B"/>
    <w:rsid w:val="00287606"/>
    <w:rsid w:val="00287F64"/>
    <w:rsid w:val="002A70F5"/>
    <w:rsid w:val="002B03F1"/>
    <w:rsid w:val="002B4F63"/>
    <w:rsid w:val="002B61D0"/>
    <w:rsid w:val="002C0A6D"/>
    <w:rsid w:val="002C3477"/>
    <w:rsid w:val="002C74B8"/>
    <w:rsid w:val="002D2C78"/>
    <w:rsid w:val="002D2FE0"/>
    <w:rsid w:val="002D62F0"/>
    <w:rsid w:val="002E22CA"/>
    <w:rsid w:val="002E2798"/>
    <w:rsid w:val="002E60DB"/>
    <w:rsid w:val="002F077C"/>
    <w:rsid w:val="002F4436"/>
    <w:rsid w:val="0030414D"/>
    <w:rsid w:val="00304652"/>
    <w:rsid w:val="00310605"/>
    <w:rsid w:val="003164F5"/>
    <w:rsid w:val="00321EA4"/>
    <w:rsid w:val="00321FEF"/>
    <w:rsid w:val="00340C34"/>
    <w:rsid w:val="00345424"/>
    <w:rsid w:val="0034612D"/>
    <w:rsid w:val="00352F30"/>
    <w:rsid w:val="003611F5"/>
    <w:rsid w:val="003701E3"/>
    <w:rsid w:val="00373F51"/>
    <w:rsid w:val="00386155"/>
    <w:rsid w:val="003960BC"/>
    <w:rsid w:val="00397BA2"/>
    <w:rsid w:val="003A11CB"/>
    <w:rsid w:val="003A13D4"/>
    <w:rsid w:val="003A5BC6"/>
    <w:rsid w:val="003B1784"/>
    <w:rsid w:val="003B3B00"/>
    <w:rsid w:val="003B3FDF"/>
    <w:rsid w:val="003C015E"/>
    <w:rsid w:val="003C4494"/>
    <w:rsid w:val="003D7105"/>
    <w:rsid w:val="003E0572"/>
    <w:rsid w:val="003E1353"/>
    <w:rsid w:val="003E3F87"/>
    <w:rsid w:val="003E542A"/>
    <w:rsid w:val="003F2379"/>
    <w:rsid w:val="00406F2F"/>
    <w:rsid w:val="004074CD"/>
    <w:rsid w:val="004146DC"/>
    <w:rsid w:val="0041531A"/>
    <w:rsid w:val="00425BA5"/>
    <w:rsid w:val="004261DB"/>
    <w:rsid w:val="00435C0C"/>
    <w:rsid w:val="00444126"/>
    <w:rsid w:val="00445491"/>
    <w:rsid w:val="00454963"/>
    <w:rsid w:val="00456E70"/>
    <w:rsid w:val="00474363"/>
    <w:rsid w:val="00474BA4"/>
    <w:rsid w:val="0047584D"/>
    <w:rsid w:val="0048063D"/>
    <w:rsid w:val="004862C7"/>
    <w:rsid w:val="00494FA3"/>
    <w:rsid w:val="0049635D"/>
    <w:rsid w:val="004A6DA8"/>
    <w:rsid w:val="004B5798"/>
    <w:rsid w:val="004C06F6"/>
    <w:rsid w:val="004C185F"/>
    <w:rsid w:val="004C3BE5"/>
    <w:rsid w:val="004D33AF"/>
    <w:rsid w:val="004F1CD4"/>
    <w:rsid w:val="004F3E8B"/>
    <w:rsid w:val="00502A9E"/>
    <w:rsid w:val="00506E7D"/>
    <w:rsid w:val="005075EF"/>
    <w:rsid w:val="005120E9"/>
    <w:rsid w:val="00516934"/>
    <w:rsid w:val="00521827"/>
    <w:rsid w:val="00531558"/>
    <w:rsid w:val="0053228D"/>
    <w:rsid w:val="00555176"/>
    <w:rsid w:val="00555985"/>
    <w:rsid w:val="00557273"/>
    <w:rsid w:val="005609B8"/>
    <w:rsid w:val="00563C2F"/>
    <w:rsid w:val="00564D6D"/>
    <w:rsid w:val="00566926"/>
    <w:rsid w:val="005710ED"/>
    <w:rsid w:val="00572A86"/>
    <w:rsid w:val="0057775D"/>
    <w:rsid w:val="00584617"/>
    <w:rsid w:val="00594DC2"/>
    <w:rsid w:val="005A249E"/>
    <w:rsid w:val="005A3F08"/>
    <w:rsid w:val="005A6E53"/>
    <w:rsid w:val="005A786E"/>
    <w:rsid w:val="005B0B76"/>
    <w:rsid w:val="005B298F"/>
    <w:rsid w:val="005B4D50"/>
    <w:rsid w:val="005B7389"/>
    <w:rsid w:val="005D104E"/>
    <w:rsid w:val="005D261C"/>
    <w:rsid w:val="005D50D9"/>
    <w:rsid w:val="005D5AFD"/>
    <w:rsid w:val="005E1A9D"/>
    <w:rsid w:val="005E3431"/>
    <w:rsid w:val="005E542D"/>
    <w:rsid w:val="005F004F"/>
    <w:rsid w:val="005F4058"/>
    <w:rsid w:val="00623B88"/>
    <w:rsid w:val="00624C0F"/>
    <w:rsid w:val="0063081F"/>
    <w:rsid w:val="00631042"/>
    <w:rsid w:val="006313A9"/>
    <w:rsid w:val="00631B0C"/>
    <w:rsid w:val="00632C81"/>
    <w:rsid w:val="00644184"/>
    <w:rsid w:val="006620E5"/>
    <w:rsid w:val="00662ACA"/>
    <w:rsid w:val="0067186B"/>
    <w:rsid w:val="00671B5D"/>
    <w:rsid w:val="00675554"/>
    <w:rsid w:val="0068523F"/>
    <w:rsid w:val="006941E3"/>
    <w:rsid w:val="00694694"/>
    <w:rsid w:val="006A7648"/>
    <w:rsid w:val="006B42F4"/>
    <w:rsid w:val="006B75B1"/>
    <w:rsid w:val="006B7CB5"/>
    <w:rsid w:val="006C3FD1"/>
    <w:rsid w:val="006C56FF"/>
    <w:rsid w:val="006C69B2"/>
    <w:rsid w:val="006C74D6"/>
    <w:rsid w:val="006D2156"/>
    <w:rsid w:val="006D3510"/>
    <w:rsid w:val="006D5E14"/>
    <w:rsid w:val="006D5EF9"/>
    <w:rsid w:val="006E1473"/>
    <w:rsid w:val="006E15C9"/>
    <w:rsid w:val="006E4382"/>
    <w:rsid w:val="006F510E"/>
    <w:rsid w:val="0070696B"/>
    <w:rsid w:val="00707C71"/>
    <w:rsid w:val="007108DA"/>
    <w:rsid w:val="00711627"/>
    <w:rsid w:val="007165C1"/>
    <w:rsid w:val="00721050"/>
    <w:rsid w:val="00725A93"/>
    <w:rsid w:val="007314A4"/>
    <w:rsid w:val="007314C2"/>
    <w:rsid w:val="00732D81"/>
    <w:rsid w:val="007403C2"/>
    <w:rsid w:val="00741E27"/>
    <w:rsid w:val="00752A9F"/>
    <w:rsid w:val="00756C0F"/>
    <w:rsid w:val="007805F2"/>
    <w:rsid w:val="00781F4A"/>
    <w:rsid w:val="00785316"/>
    <w:rsid w:val="00792CBE"/>
    <w:rsid w:val="007A5172"/>
    <w:rsid w:val="007B1F09"/>
    <w:rsid w:val="007B67C5"/>
    <w:rsid w:val="007C1AEB"/>
    <w:rsid w:val="007C449C"/>
    <w:rsid w:val="007D0B8B"/>
    <w:rsid w:val="007D0DE9"/>
    <w:rsid w:val="007D21DD"/>
    <w:rsid w:val="007E2620"/>
    <w:rsid w:val="007E408B"/>
    <w:rsid w:val="007F581D"/>
    <w:rsid w:val="007F7F3C"/>
    <w:rsid w:val="0080374A"/>
    <w:rsid w:val="008210B8"/>
    <w:rsid w:val="00821247"/>
    <w:rsid w:val="0083252C"/>
    <w:rsid w:val="00837F32"/>
    <w:rsid w:val="00842E05"/>
    <w:rsid w:val="00844312"/>
    <w:rsid w:val="0085719E"/>
    <w:rsid w:val="0085789F"/>
    <w:rsid w:val="008753D1"/>
    <w:rsid w:val="0088066E"/>
    <w:rsid w:val="0089097F"/>
    <w:rsid w:val="00891F43"/>
    <w:rsid w:val="00894C61"/>
    <w:rsid w:val="00895895"/>
    <w:rsid w:val="008A085F"/>
    <w:rsid w:val="008A3387"/>
    <w:rsid w:val="008C4A12"/>
    <w:rsid w:val="008C761F"/>
    <w:rsid w:val="008D43B2"/>
    <w:rsid w:val="008E36BD"/>
    <w:rsid w:val="008F64E4"/>
    <w:rsid w:val="0090016D"/>
    <w:rsid w:val="00900F5E"/>
    <w:rsid w:val="00903561"/>
    <w:rsid w:val="0091349A"/>
    <w:rsid w:val="009136B7"/>
    <w:rsid w:val="00915C59"/>
    <w:rsid w:val="00920901"/>
    <w:rsid w:val="0092146A"/>
    <w:rsid w:val="009227EC"/>
    <w:rsid w:val="00926633"/>
    <w:rsid w:val="00936F3C"/>
    <w:rsid w:val="00937B8F"/>
    <w:rsid w:val="00947CE2"/>
    <w:rsid w:val="00950B92"/>
    <w:rsid w:val="009522ED"/>
    <w:rsid w:val="00961478"/>
    <w:rsid w:val="0097131E"/>
    <w:rsid w:val="00976601"/>
    <w:rsid w:val="0098183F"/>
    <w:rsid w:val="00986F9C"/>
    <w:rsid w:val="00987868"/>
    <w:rsid w:val="009951FD"/>
    <w:rsid w:val="009978FA"/>
    <w:rsid w:val="009A0267"/>
    <w:rsid w:val="009A41CA"/>
    <w:rsid w:val="009B508C"/>
    <w:rsid w:val="009C6678"/>
    <w:rsid w:val="009D068E"/>
    <w:rsid w:val="009D75FA"/>
    <w:rsid w:val="009F0476"/>
    <w:rsid w:val="009F07F9"/>
    <w:rsid w:val="009F2753"/>
    <w:rsid w:val="00A143B6"/>
    <w:rsid w:val="00A17142"/>
    <w:rsid w:val="00A22837"/>
    <w:rsid w:val="00A25BB2"/>
    <w:rsid w:val="00A2630A"/>
    <w:rsid w:val="00A27E86"/>
    <w:rsid w:val="00A472A8"/>
    <w:rsid w:val="00A50546"/>
    <w:rsid w:val="00A52323"/>
    <w:rsid w:val="00A5421B"/>
    <w:rsid w:val="00A542C1"/>
    <w:rsid w:val="00A6466A"/>
    <w:rsid w:val="00A65801"/>
    <w:rsid w:val="00A71864"/>
    <w:rsid w:val="00A805AA"/>
    <w:rsid w:val="00A82AD7"/>
    <w:rsid w:val="00A86C1D"/>
    <w:rsid w:val="00A86EE3"/>
    <w:rsid w:val="00A8789C"/>
    <w:rsid w:val="00A949AF"/>
    <w:rsid w:val="00A96066"/>
    <w:rsid w:val="00A973B3"/>
    <w:rsid w:val="00AA6A9A"/>
    <w:rsid w:val="00AC0877"/>
    <w:rsid w:val="00AC6246"/>
    <w:rsid w:val="00AD32E7"/>
    <w:rsid w:val="00AE1AB3"/>
    <w:rsid w:val="00AF231E"/>
    <w:rsid w:val="00AF512C"/>
    <w:rsid w:val="00AF7A09"/>
    <w:rsid w:val="00B04707"/>
    <w:rsid w:val="00B04756"/>
    <w:rsid w:val="00B059D3"/>
    <w:rsid w:val="00B11273"/>
    <w:rsid w:val="00B22A69"/>
    <w:rsid w:val="00B24339"/>
    <w:rsid w:val="00B27FF5"/>
    <w:rsid w:val="00B3654D"/>
    <w:rsid w:val="00B45E05"/>
    <w:rsid w:val="00B51251"/>
    <w:rsid w:val="00B54767"/>
    <w:rsid w:val="00B611E7"/>
    <w:rsid w:val="00B6670D"/>
    <w:rsid w:val="00B80997"/>
    <w:rsid w:val="00B8438C"/>
    <w:rsid w:val="00B84FC8"/>
    <w:rsid w:val="00B854A7"/>
    <w:rsid w:val="00B90813"/>
    <w:rsid w:val="00B908EA"/>
    <w:rsid w:val="00B94E89"/>
    <w:rsid w:val="00BC4EDC"/>
    <w:rsid w:val="00BD0993"/>
    <w:rsid w:val="00BD4132"/>
    <w:rsid w:val="00BE3D27"/>
    <w:rsid w:val="00BF2747"/>
    <w:rsid w:val="00BF34AD"/>
    <w:rsid w:val="00BF3BBF"/>
    <w:rsid w:val="00BF675E"/>
    <w:rsid w:val="00C00359"/>
    <w:rsid w:val="00C0447A"/>
    <w:rsid w:val="00C07835"/>
    <w:rsid w:val="00C0796B"/>
    <w:rsid w:val="00C114CF"/>
    <w:rsid w:val="00C11DD2"/>
    <w:rsid w:val="00C1218C"/>
    <w:rsid w:val="00C147B8"/>
    <w:rsid w:val="00C15E67"/>
    <w:rsid w:val="00C170A4"/>
    <w:rsid w:val="00C17922"/>
    <w:rsid w:val="00C2087A"/>
    <w:rsid w:val="00C31BF5"/>
    <w:rsid w:val="00C3208D"/>
    <w:rsid w:val="00C33F14"/>
    <w:rsid w:val="00C42CE2"/>
    <w:rsid w:val="00C477D0"/>
    <w:rsid w:val="00C507A5"/>
    <w:rsid w:val="00C51961"/>
    <w:rsid w:val="00C66D07"/>
    <w:rsid w:val="00C72AE3"/>
    <w:rsid w:val="00C73F95"/>
    <w:rsid w:val="00C74B85"/>
    <w:rsid w:val="00C80428"/>
    <w:rsid w:val="00C83247"/>
    <w:rsid w:val="00C94D42"/>
    <w:rsid w:val="00C97020"/>
    <w:rsid w:val="00CA74A6"/>
    <w:rsid w:val="00CB0BE5"/>
    <w:rsid w:val="00CB4D7A"/>
    <w:rsid w:val="00CB5BB6"/>
    <w:rsid w:val="00CC44C1"/>
    <w:rsid w:val="00CD5377"/>
    <w:rsid w:val="00CE1DD9"/>
    <w:rsid w:val="00CE25FA"/>
    <w:rsid w:val="00CF36E8"/>
    <w:rsid w:val="00CF5CC6"/>
    <w:rsid w:val="00CF6DDC"/>
    <w:rsid w:val="00CF7AC7"/>
    <w:rsid w:val="00D00EA4"/>
    <w:rsid w:val="00D01266"/>
    <w:rsid w:val="00D03819"/>
    <w:rsid w:val="00D04E5D"/>
    <w:rsid w:val="00D12391"/>
    <w:rsid w:val="00D16A5C"/>
    <w:rsid w:val="00D20852"/>
    <w:rsid w:val="00D22744"/>
    <w:rsid w:val="00D44EC7"/>
    <w:rsid w:val="00D47CFC"/>
    <w:rsid w:val="00D50C76"/>
    <w:rsid w:val="00D50E5E"/>
    <w:rsid w:val="00D51750"/>
    <w:rsid w:val="00D67EAB"/>
    <w:rsid w:val="00D71004"/>
    <w:rsid w:val="00D719BF"/>
    <w:rsid w:val="00D724EF"/>
    <w:rsid w:val="00D765C6"/>
    <w:rsid w:val="00D83B9B"/>
    <w:rsid w:val="00D9052A"/>
    <w:rsid w:val="00D94DEF"/>
    <w:rsid w:val="00DA1D9B"/>
    <w:rsid w:val="00DA669E"/>
    <w:rsid w:val="00DA6D1F"/>
    <w:rsid w:val="00DB6048"/>
    <w:rsid w:val="00DB6953"/>
    <w:rsid w:val="00DB753A"/>
    <w:rsid w:val="00DC1C38"/>
    <w:rsid w:val="00DC6467"/>
    <w:rsid w:val="00DE0F8A"/>
    <w:rsid w:val="00DE155D"/>
    <w:rsid w:val="00DF4A27"/>
    <w:rsid w:val="00E04855"/>
    <w:rsid w:val="00E05486"/>
    <w:rsid w:val="00E0606A"/>
    <w:rsid w:val="00E065A0"/>
    <w:rsid w:val="00E13017"/>
    <w:rsid w:val="00E130C1"/>
    <w:rsid w:val="00E17427"/>
    <w:rsid w:val="00E20530"/>
    <w:rsid w:val="00E2329C"/>
    <w:rsid w:val="00E2433D"/>
    <w:rsid w:val="00E274D7"/>
    <w:rsid w:val="00E336CC"/>
    <w:rsid w:val="00E409C9"/>
    <w:rsid w:val="00E67746"/>
    <w:rsid w:val="00E67B34"/>
    <w:rsid w:val="00E749FE"/>
    <w:rsid w:val="00E805B3"/>
    <w:rsid w:val="00E83BDD"/>
    <w:rsid w:val="00E8661E"/>
    <w:rsid w:val="00E92680"/>
    <w:rsid w:val="00E96B4A"/>
    <w:rsid w:val="00EA1C13"/>
    <w:rsid w:val="00EA378B"/>
    <w:rsid w:val="00EA4445"/>
    <w:rsid w:val="00EB271A"/>
    <w:rsid w:val="00EB2C86"/>
    <w:rsid w:val="00EB2E53"/>
    <w:rsid w:val="00EB4115"/>
    <w:rsid w:val="00EB4DF2"/>
    <w:rsid w:val="00EC2319"/>
    <w:rsid w:val="00EC633B"/>
    <w:rsid w:val="00EC6ED9"/>
    <w:rsid w:val="00EC7FA4"/>
    <w:rsid w:val="00ED35AA"/>
    <w:rsid w:val="00ED3E69"/>
    <w:rsid w:val="00EE0231"/>
    <w:rsid w:val="00EE32D3"/>
    <w:rsid w:val="00EE3BFE"/>
    <w:rsid w:val="00EE63D3"/>
    <w:rsid w:val="00EE6B73"/>
    <w:rsid w:val="00EF0992"/>
    <w:rsid w:val="00EF2F94"/>
    <w:rsid w:val="00F0329A"/>
    <w:rsid w:val="00F112D1"/>
    <w:rsid w:val="00F14721"/>
    <w:rsid w:val="00F14902"/>
    <w:rsid w:val="00F1580E"/>
    <w:rsid w:val="00F211DB"/>
    <w:rsid w:val="00F24469"/>
    <w:rsid w:val="00F31B32"/>
    <w:rsid w:val="00F36692"/>
    <w:rsid w:val="00F36CB7"/>
    <w:rsid w:val="00F446FF"/>
    <w:rsid w:val="00F455B9"/>
    <w:rsid w:val="00F46E5C"/>
    <w:rsid w:val="00F50733"/>
    <w:rsid w:val="00F50A71"/>
    <w:rsid w:val="00F550A0"/>
    <w:rsid w:val="00F616AA"/>
    <w:rsid w:val="00F61FFB"/>
    <w:rsid w:val="00F64E6E"/>
    <w:rsid w:val="00F64ECE"/>
    <w:rsid w:val="00F70289"/>
    <w:rsid w:val="00F829D7"/>
    <w:rsid w:val="00F84BF2"/>
    <w:rsid w:val="00F9116E"/>
    <w:rsid w:val="00F925F3"/>
    <w:rsid w:val="00F9269A"/>
    <w:rsid w:val="00F95023"/>
    <w:rsid w:val="00F95B47"/>
    <w:rsid w:val="00FA1492"/>
    <w:rsid w:val="00FA374E"/>
    <w:rsid w:val="00FA5FA9"/>
    <w:rsid w:val="00FB4AD2"/>
    <w:rsid w:val="00FC4A62"/>
    <w:rsid w:val="00FC6166"/>
    <w:rsid w:val="00FD4B13"/>
    <w:rsid w:val="00FE11C7"/>
    <w:rsid w:val="00FF2BA6"/>
    <w:rsid w:val="00FF6F58"/>
    <w:rsid w:val="03F69268"/>
    <w:rsid w:val="0661A978"/>
    <w:rsid w:val="0A5148D6"/>
    <w:rsid w:val="0C076D41"/>
    <w:rsid w:val="0F446E0D"/>
    <w:rsid w:val="106F14A8"/>
    <w:rsid w:val="10917A57"/>
    <w:rsid w:val="18155D13"/>
    <w:rsid w:val="23180C5A"/>
    <w:rsid w:val="25346BF6"/>
    <w:rsid w:val="327DFB7B"/>
    <w:rsid w:val="374F991E"/>
    <w:rsid w:val="391C54B9"/>
    <w:rsid w:val="39F9BEC9"/>
    <w:rsid w:val="3A9B719B"/>
    <w:rsid w:val="4EA0B1B8"/>
    <w:rsid w:val="543336DE"/>
    <w:rsid w:val="54C13DE0"/>
    <w:rsid w:val="594FE950"/>
    <w:rsid w:val="5D0F7706"/>
    <w:rsid w:val="5FE737C8"/>
    <w:rsid w:val="6A942650"/>
    <w:rsid w:val="6AD02F2C"/>
    <w:rsid w:val="6ADB16CB"/>
    <w:rsid w:val="6C78527E"/>
    <w:rsid w:val="6CDBBF53"/>
    <w:rsid w:val="730B87F3"/>
    <w:rsid w:val="75278F22"/>
    <w:rsid w:val="7A36C0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4EA64EBB-58C2-4B2D-9DBF-7FBC38A5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E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7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1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D9"/>
  </w:style>
  <w:style w:type="paragraph" w:styleId="Footer">
    <w:name w:val="footer"/>
    <w:basedOn w:val="Normal"/>
    <w:link w:val="FooterChar"/>
    <w:uiPriority w:val="99"/>
    <w:unhideWhenUsed/>
    <w:rsid w:val="0011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D9"/>
  </w:style>
  <w:style w:type="character" w:customStyle="1" w:styleId="Heading1Char">
    <w:name w:val="Heading 1 Char"/>
    <w:basedOn w:val="DefaultParagraphFont"/>
    <w:link w:val="Heading1"/>
    <w:uiPriority w:val="9"/>
    <w:rsid w:val="006D5E1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94E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E8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753A"/>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A2630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customStyle="1" w:styleId="TableGrid1">
    <w:name w:val="Table Grid1"/>
    <w:rsid w:val="002400C3"/>
    <w:pPr>
      <w:spacing w:after="0" w:line="240" w:lineRule="auto"/>
    </w:pPr>
    <w:rPr>
      <w:rFonts w:eastAsiaTheme="minorEastAsia"/>
      <w:lang w:val="en-IE" w:eastAsia="en-IE"/>
    </w:r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84617"/>
    <w:rPr>
      <w:color w:val="605E5C"/>
      <w:shd w:val="clear" w:color="auto" w:fill="E1DFDD"/>
    </w:rPr>
  </w:style>
  <w:style w:type="paragraph" w:styleId="NormalWeb">
    <w:name w:val="Normal (Web)"/>
    <w:basedOn w:val="Normal"/>
    <w:uiPriority w:val="99"/>
    <w:semiHidden/>
    <w:unhideWhenUsed/>
    <w:rsid w:val="00C0447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Revision">
    <w:name w:val="Revision"/>
    <w:hidden/>
    <w:uiPriority w:val="99"/>
    <w:semiHidden/>
    <w:rsid w:val="006E1473"/>
    <w:pPr>
      <w:spacing w:after="0" w:line="240" w:lineRule="auto"/>
    </w:pPr>
  </w:style>
  <w:style w:type="character" w:styleId="CommentReference">
    <w:name w:val="annotation reference"/>
    <w:basedOn w:val="DefaultParagraphFont"/>
    <w:uiPriority w:val="99"/>
    <w:semiHidden/>
    <w:unhideWhenUsed/>
    <w:rsid w:val="00E92680"/>
    <w:rPr>
      <w:sz w:val="16"/>
      <w:szCs w:val="16"/>
    </w:rPr>
  </w:style>
  <w:style w:type="paragraph" w:styleId="CommentText">
    <w:name w:val="annotation text"/>
    <w:basedOn w:val="Normal"/>
    <w:link w:val="CommentTextChar"/>
    <w:uiPriority w:val="99"/>
    <w:unhideWhenUsed/>
    <w:rsid w:val="00E92680"/>
    <w:pPr>
      <w:spacing w:line="240" w:lineRule="auto"/>
    </w:pPr>
    <w:rPr>
      <w:sz w:val="20"/>
      <w:szCs w:val="20"/>
    </w:rPr>
  </w:style>
  <w:style w:type="character" w:customStyle="1" w:styleId="CommentTextChar">
    <w:name w:val="Comment Text Char"/>
    <w:basedOn w:val="DefaultParagraphFont"/>
    <w:link w:val="CommentText"/>
    <w:uiPriority w:val="99"/>
    <w:rsid w:val="00E92680"/>
    <w:rPr>
      <w:sz w:val="20"/>
      <w:szCs w:val="20"/>
    </w:rPr>
  </w:style>
  <w:style w:type="paragraph" w:styleId="CommentSubject">
    <w:name w:val="annotation subject"/>
    <w:basedOn w:val="CommentText"/>
    <w:next w:val="CommentText"/>
    <w:link w:val="CommentSubjectChar"/>
    <w:uiPriority w:val="99"/>
    <w:semiHidden/>
    <w:unhideWhenUsed/>
    <w:rsid w:val="00E92680"/>
    <w:rPr>
      <w:b/>
      <w:bCs/>
    </w:rPr>
  </w:style>
  <w:style w:type="character" w:customStyle="1" w:styleId="CommentSubjectChar">
    <w:name w:val="Comment Subject Char"/>
    <w:basedOn w:val="CommentTextChar"/>
    <w:link w:val="CommentSubject"/>
    <w:uiPriority w:val="99"/>
    <w:semiHidden/>
    <w:rsid w:val="00E92680"/>
    <w:rPr>
      <w:b/>
      <w:bCs/>
      <w:sz w:val="20"/>
      <w:szCs w:val="20"/>
    </w:rPr>
  </w:style>
  <w:style w:type="character" w:styleId="Mention">
    <w:name w:val="Mention"/>
    <w:basedOn w:val="DefaultParagraphFont"/>
    <w:uiPriority w:val="99"/>
    <w:unhideWhenUsed/>
    <w:rsid w:val="00E92680"/>
    <w:rPr>
      <w:color w:val="2B579A"/>
      <w:shd w:val="clear" w:color="auto" w:fill="E1DFDD"/>
    </w:rPr>
  </w:style>
  <w:style w:type="character" w:styleId="FollowedHyperlink">
    <w:name w:val="FollowedHyperlink"/>
    <w:basedOn w:val="DefaultParagraphFont"/>
    <w:uiPriority w:val="99"/>
    <w:semiHidden/>
    <w:unhideWhenUsed/>
    <w:rsid w:val="00CB0BE5"/>
    <w:rPr>
      <w:color w:val="954F72" w:themeColor="followedHyperlink"/>
      <w:u w:val="single"/>
    </w:rPr>
  </w:style>
  <w:style w:type="table" w:customStyle="1" w:styleId="TableGrid0">
    <w:name w:val="TableGrid"/>
    <w:rsid w:val="00F455B9"/>
    <w:pPr>
      <w:spacing w:after="0" w:line="240" w:lineRule="auto"/>
    </w:pPr>
    <w:rPr>
      <w:rFonts w:eastAsiaTheme="minorEastAsia"/>
      <w:lang w:val="en-IE"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31065">
      <w:bodyDiv w:val="1"/>
      <w:marLeft w:val="0"/>
      <w:marRight w:val="0"/>
      <w:marTop w:val="0"/>
      <w:marBottom w:val="0"/>
      <w:divBdr>
        <w:top w:val="none" w:sz="0" w:space="0" w:color="auto"/>
        <w:left w:val="none" w:sz="0" w:space="0" w:color="auto"/>
        <w:bottom w:val="none" w:sz="0" w:space="0" w:color="auto"/>
        <w:right w:val="none" w:sz="0" w:space="0" w:color="auto"/>
      </w:divBdr>
    </w:div>
    <w:div w:id="1386563539">
      <w:bodyDiv w:val="1"/>
      <w:marLeft w:val="0"/>
      <w:marRight w:val="0"/>
      <w:marTop w:val="0"/>
      <w:marBottom w:val="0"/>
      <w:divBdr>
        <w:top w:val="none" w:sz="0" w:space="0" w:color="auto"/>
        <w:left w:val="none" w:sz="0" w:space="0" w:color="auto"/>
        <w:bottom w:val="none" w:sz="0" w:space="0" w:color="auto"/>
        <w:right w:val="none" w:sz="0" w:space="0" w:color="auto"/>
      </w:divBdr>
    </w:div>
    <w:div w:id="1777211124">
      <w:bodyDiv w:val="1"/>
      <w:marLeft w:val="0"/>
      <w:marRight w:val="0"/>
      <w:marTop w:val="0"/>
      <w:marBottom w:val="0"/>
      <w:divBdr>
        <w:top w:val="none" w:sz="0" w:space="0" w:color="auto"/>
        <w:left w:val="none" w:sz="0" w:space="0" w:color="auto"/>
        <w:bottom w:val="none" w:sz="0" w:space="0" w:color="auto"/>
        <w:right w:val="none" w:sz="0" w:space="0" w:color="auto"/>
      </w:divBdr>
      <w:divsChild>
        <w:div w:id="15430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1.wdp"/><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A16ED.FB4AE260" TargetMode="External"/><Relationship Id="rId22" Type="http://schemas.openxmlformats.org/officeDocument/2006/relationships/hyperlink" Target="https://circulars.gov.ie/pdf/circular/education/2014/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8" ma:contentTypeDescription="Create a new document." ma:contentTypeScope="" ma:versionID="20633a253762e2806380da14fccbfd18">
  <xsd:schema xmlns:xsd="http://www.w3.org/2001/XMLSchema" xmlns:xs="http://www.w3.org/2001/XMLSchema" xmlns:p="http://schemas.microsoft.com/office/2006/metadata/properties" xmlns:ns2="c5ed9503-3277-4e41-993c-ea5ee00e579d" xmlns:ns3="ffde125f-46a9-4c62-9ae1-6cad15e885f0" targetNamespace="http://schemas.microsoft.com/office/2006/metadata/properties" ma:root="true" ma:fieldsID="05e86462a1c2226bf83d45a50fc62467" ns2:_="" ns3:_="">
    <xsd:import namespace="c5ed9503-3277-4e41-993c-ea5ee00e579d"/>
    <xsd:import namespace="ffde125f-46a9-4c62-9ae1-6cad15e88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e125f-46a9-4c62-9ae1-6cad15e88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7BA01-2552-4565-8560-6786EBEAF814}">
  <ds:schemaRefs>
    <ds:schemaRef ds:uri="http://schemas.microsoft.com/office/2006/documentManagement/types"/>
    <ds:schemaRef ds:uri="http://purl.org/dc/elements/1.1/"/>
    <ds:schemaRef ds:uri="http://schemas.microsoft.com/office/2006/metadata/properties"/>
    <ds:schemaRef ds:uri="http://purl.org/dc/terms/"/>
    <ds:schemaRef ds:uri="c5ed9503-3277-4e41-993c-ea5ee00e579d"/>
    <ds:schemaRef ds:uri="http://purl.org/dc/dcmitype/"/>
    <ds:schemaRef ds:uri="http://schemas.microsoft.com/office/infopath/2007/PartnerControls"/>
    <ds:schemaRef ds:uri="http://schemas.openxmlformats.org/package/2006/metadata/core-properties"/>
    <ds:schemaRef ds:uri="ffde125f-46a9-4c62-9ae1-6cad15e885f0"/>
    <ds:schemaRef ds:uri="http://www.w3.org/XML/1998/namespace"/>
  </ds:schemaRefs>
</ds:datastoreItem>
</file>

<file path=customXml/itemProps2.xml><?xml version="1.0" encoding="utf-8"?>
<ds:datastoreItem xmlns:ds="http://schemas.openxmlformats.org/officeDocument/2006/customXml" ds:itemID="{C12CA59D-3BE4-4917-AF7D-6191D3DA1F93}">
  <ds:schemaRefs>
    <ds:schemaRef ds:uri="http://schemas.openxmlformats.org/officeDocument/2006/bibliography"/>
  </ds:schemaRefs>
</ds:datastoreItem>
</file>

<file path=customXml/itemProps3.xml><?xml version="1.0" encoding="utf-8"?>
<ds:datastoreItem xmlns:ds="http://schemas.openxmlformats.org/officeDocument/2006/customXml" ds:itemID="{8E513D45-7E00-4C27-AFE1-78063AB055C6}">
  <ds:schemaRefs>
    <ds:schemaRef ds:uri="http://schemas.microsoft.com/sharepoint/v3/contenttype/forms"/>
  </ds:schemaRefs>
</ds:datastoreItem>
</file>

<file path=customXml/itemProps4.xml><?xml version="1.0" encoding="utf-8"?>
<ds:datastoreItem xmlns:ds="http://schemas.openxmlformats.org/officeDocument/2006/customXml" ds:itemID="{17A5D144-7B8F-4DD5-8CD6-BA36AEAEC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ffde125f-46a9-4c62-9ae1-6cad15e8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6718</Words>
  <Characters>38293</Characters>
  <Application>Microsoft Office Word</Application>
  <DocSecurity>0</DocSecurity>
  <Lines>319</Lines>
  <Paragraphs>89</Paragraphs>
  <ScaleCrop>false</ScaleCrop>
  <Company/>
  <LinksUpToDate>false</LinksUpToDate>
  <CharactersWithSpaces>44922</CharactersWithSpaces>
  <SharedDoc>false</SharedDoc>
  <HLinks>
    <vt:vector size="30" baseType="variant">
      <vt:variant>
        <vt:i4>8192036</vt:i4>
      </vt:variant>
      <vt:variant>
        <vt:i4>3</vt:i4>
      </vt:variant>
      <vt:variant>
        <vt:i4>0</vt:i4>
      </vt:variant>
      <vt:variant>
        <vt:i4>5</vt:i4>
      </vt:variant>
      <vt:variant>
        <vt:lpwstr>https://circulars.gov.ie/pdf/circular/education/2014/30.pdf</vt:lpwstr>
      </vt:variant>
      <vt:variant>
        <vt:lpwstr/>
      </vt:variant>
      <vt:variant>
        <vt:i4>1966132</vt:i4>
      </vt:variant>
      <vt:variant>
        <vt:i4>0</vt:i4>
      </vt:variant>
      <vt:variant>
        <vt:i4>0</vt:i4>
      </vt:variant>
      <vt:variant>
        <vt:i4>5</vt:i4>
      </vt:variant>
      <vt:variant>
        <vt:lpwstr>C:\Users\FionaGreene\Downloads\SENCO\Post primary School guidelines for supporting students with SEN.pdf</vt:lpwstr>
      </vt:variant>
      <vt:variant>
        <vt:lpwstr/>
      </vt:variant>
      <vt:variant>
        <vt:i4>6094949</vt:i4>
      </vt:variant>
      <vt:variant>
        <vt:i4>6</vt:i4>
      </vt:variant>
      <vt:variant>
        <vt:i4>0</vt:i4>
      </vt:variant>
      <vt:variant>
        <vt:i4>5</vt:i4>
      </vt:variant>
      <vt:variant>
        <vt:lpwstr>mailto:pcreedon@tipperaryetb.ie</vt:lpwstr>
      </vt:variant>
      <vt:variant>
        <vt:lpwstr/>
      </vt:variant>
      <vt:variant>
        <vt:i4>6094949</vt:i4>
      </vt:variant>
      <vt:variant>
        <vt:i4>3</vt:i4>
      </vt:variant>
      <vt:variant>
        <vt:i4>0</vt:i4>
      </vt:variant>
      <vt:variant>
        <vt:i4>5</vt:i4>
      </vt:variant>
      <vt:variant>
        <vt:lpwstr>mailto:pcreedon@tipperaryetb.ie</vt:lpwstr>
      </vt:variant>
      <vt:variant>
        <vt:lpwstr/>
      </vt:variant>
      <vt:variant>
        <vt:i4>2490399</vt:i4>
      </vt:variant>
      <vt:variant>
        <vt:i4>0</vt:i4>
      </vt:variant>
      <vt:variant>
        <vt:i4>0</vt:i4>
      </vt:variant>
      <vt:variant>
        <vt:i4>5</vt:i4>
      </vt:variant>
      <vt:variant>
        <vt:lpwstr>mailto:fconroy@tipperaryetb.ie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dc:description/>
  <cp:lastModifiedBy>Fiona Conroy</cp:lastModifiedBy>
  <cp:revision>2</cp:revision>
  <cp:lastPrinted>2024-05-30T03:16:00Z</cp:lastPrinted>
  <dcterms:created xsi:type="dcterms:W3CDTF">2024-09-12T12:10:00Z</dcterms:created>
  <dcterms:modified xsi:type="dcterms:W3CDTF">2024-09-12T12:10:00Z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Order">
    <vt:r8>2659200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